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DD0E7E" w14:textId="1AB02202" w:rsidR="008D3144" w:rsidRDefault="0079462D" w:rsidP="00AB0F4D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C1C72">
        <w:rPr>
          <w:rFonts w:ascii="Times New Roman" w:hAnsi="Times New Roman" w:cs="Times New Roman"/>
          <w:b/>
          <w:bCs/>
          <w:sz w:val="28"/>
          <w:szCs w:val="28"/>
        </w:rPr>
        <w:t xml:space="preserve">Инструкция по </w:t>
      </w:r>
      <w:r w:rsidR="00BC0680" w:rsidRPr="000C1C72">
        <w:rPr>
          <w:rFonts w:ascii="Times New Roman" w:hAnsi="Times New Roman" w:cs="Times New Roman"/>
          <w:b/>
          <w:bCs/>
          <w:sz w:val="28"/>
          <w:szCs w:val="28"/>
        </w:rPr>
        <w:t>работе</w:t>
      </w:r>
      <w:r w:rsidR="00324500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C1C72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r w:rsidR="00BC0680" w:rsidRPr="000C1C72">
        <w:rPr>
          <w:rFonts w:ascii="Times New Roman" w:hAnsi="Times New Roman" w:cs="Times New Roman"/>
          <w:b/>
          <w:bCs/>
          <w:sz w:val="28"/>
          <w:szCs w:val="28"/>
        </w:rPr>
        <w:t>федеральной государственной информационной системе «Единая информационная платформа Национальной системы управления данными» (ЕИП НСУД)</w:t>
      </w:r>
      <w:bookmarkStart w:id="0" w:name="_Toc59136927"/>
      <w:r w:rsidR="00324500">
        <w:rPr>
          <w:rFonts w:ascii="Times New Roman" w:hAnsi="Times New Roman" w:cs="Times New Roman"/>
          <w:b/>
          <w:bCs/>
          <w:sz w:val="28"/>
          <w:szCs w:val="28"/>
        </w:rPr>
        <w:br/>
        <w:t xml:space="preserve"> в части описания</w:t>
      </w:r>
      <w:r w:rsidR="000D7ABD">
        <w:rPr>
          <w:rFonts w:ascii="Times New Roman" w:hAnsi="Times New Roman" w:cs="Times New Roman"/>
          <w:b/>
          <w:bCs/>
          <w:sz w:val="28"/>
          <w:szCs w:val="28"/>
        </w:rPr>
        <w:t xml:space="preserve"> информационных ресурсов,</w:t>
      </w:r>
      <w:r w:rsidR="00913B4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D7ABD">
        <w:rPr>
          <w:rFonts w:ascii="Times New Roman" w:hAnsi="Times New Roman" w:cs="Times New Roman"/>
          <w:b/>
          <w:bCs/>
          <w:sz w:val="28"/>
          <w:szCs w:val="28"/>
        </w:rPr>
        <w:t xml:space="preserve">информационных систем, </w:t>
      </w:r>
      <w:r w:rsidR="00324500">
        <w:rPr>
          <w:rFonts w:ascii="Times New Roman" w:hAnsi="Times New Roman" w:cs="Times New Roman"/>
          <w:b/>
          <w:bCs/>
          <w:sz w:val="28"/>
          <w:szCs w:val="28"/>
        </w:rPr>
        <w:t>наборов данных</w:t>
      </w:r>
      <w:r w:rsidR="000D7ABD">
        <w:rPr>
          <w:rFonts w:ascii="Times New Roman" w:hAnsi="Times New Roman" w:cs="Times New Roman"/>
          <w:b/>
          <w:bCs/>
          <w:sz w:val="28"/>
          <w:szCs w:val="28"/>
        </w:rPr>
        <w:t xml:space="preserve">, модели витрины данных, а также </w:t>
      </w:r>
      <w:r w:rsidR="0056203E">
        <w:rPr>
          <w:rFonts w:ascii="Times New Roman" w:hAnsi="Times New Roman" w:cs="Times New Roman"/>
          <w:b/>
          <w:bCs/>
          <w:sz w:val="28"/>
          <w:szCs w:val="28"/>
        </w:rPr>
        <w:t>формирования</w:t>
      </w:r>
      <w:r w:rsidR="000D7ABD">
        <w:rPr>
          <w:rFonts w:ascii="Times New Roman" w:hAnsi="Times New Roman" w:cs="Times New Roman"/>
          <w:b/>
          <w:bCs/>
          <w:sz w:val="28"/>
          <w:szCs w:val="28"/>
        </w:rPr>
        <w:t xml:space="preserve"> регламентированных запросов</w:t>
      </w:r>
    </w:p>
    <w:p w14:paraId="6581D6A1" w14:textId="77777777" w:rsidR="008D3144" w:rsidRDefault="008D3144" w:rsidP="00AB0F4D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113DD0B" w14:textId="77777777" w:rsidR="006306BF" w:rsidRDefault="008D3144" w:rsidP="00784CA2">
      <w:pPr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 </w:t>
      </w:r>
      <w:r w:rsidR="00642F7D">
        <w:rPr>
          <w:rFonts w:ascii="Times New Roman" w:hAnsi="Times New Roman"/>
          <w:b/>
          <w:sz w:val="28"/>
          <w:szCs w:val="28"/>
        </w:rPr>
        <w:t>ВВЕДЕНИЕ</w:t>
      </w:r>
      <w:bookmarkEnd w:id="0"/>
    </w:p>
    <w:p w14:paraId="3213C0D2" w14:textId="77777777" w:rsidR="00642F7D" w:rsidRDefault="00BA4FC1" w:rsidP="00AB0F4D">
      <w:pPr>
        <w:pStyle w:val="BFTZagolovok2"/>
        <w:tabs>
          <w:tab w:val="clear" w:pos="1701"/>
          <w:tab w:val="num" w:pos="709"/>
        </w:tabs>
        <w:spacing w:before="240" w:after="120" w:line="276" w:lineRule="auto"/>
        <w:ind w:left="0" w:firstLine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Определения</w:t>
      </w:r>
    </w:p>
    <w:p w14:paraId="7425FF22" w14:textId="77777777" w:rsidR="00285D6F" w:rsidRDefault="00285D6F" w:rsidP="00AB0F4D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F1DE53B" w14:textId="77777777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Атрибут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характеристика объекта в виде отдельной информационной структуры. Для каждого атрибута указывается название, тип данных и другие характеристики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8F006B0" w14:textId="77777777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 xml:space="preserve">Атрибуты </w:t>
      </w:r>
      <w:r>
        <w:rPr>
          <w:rFonts w:ascii="Times New Roman" w:hAnsi="Times New Roman" w:cs="Times New Roman"/>
          <w:b/>
          <w:sz w:val="28"/>
          <w:szCs w:val="28"/>
        </w:rPr>
        <w:t>ИС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перечень атрибутов, описывающих </w:t>
      </w:r>
      <w:r w:rsidRPr="00BA4FC1">
        <w:rPr>
          <w:rFonts w:ascii="Times New Roman" w:hAnsi="Times New Roman" w:cs="Times New Roman"/>
          <w:sz w:val="28"/>
          <w:szCs w:val="28"/>
        </w:rPr>
        <w:t xml:space="preserve">структуру данных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BA4FC1">
        <w:rPr>
          <w:rFonts w:ascii="Times New Roman" w:hAnsi="Times New Roman" w:cs="Times New Roman"/>
          <w:sz w:val="28"/>
          <w:szCs w:val="28"/>
        </w:rPr>
        <w:t>ИС</w:t>
      </w:r>
      <w:r w:rsidRPr="00012A00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BA4FC1">
        <w:rPr>
          <w:rFonts w:ascii="Times New Roman" w:hAnsi="Times New Roman" w:cs="Times New Roman"/>
          <w:sz w:val="28"/>
          <w:szCs w:val="28"/>
        </w:rPr>
        <w:t xml:space="preserve"> в части передаваемых данных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4843624" w14:textId="57A1DDB3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>Атрибуты ИР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перечень атрибутов, представленных в НПА, описывающих сведения о данных</w:t>
      </w:r>
      <w:r w:rsidRPr="00F32DF6">
        <w:rPr>
          <w:rFonts w:ascii="Times New Roman" w:hAnsi="Times New Roman" w:cs="Times New Roman"/>
          <w:sz w:val="28"/>
          <w:szCs w:val="28"/>
        </w:rPr>
        <w:t>, размещаемых в государственных информационных ресурсах и/или обрабатываемых в государственных информационных системах, обработка которых предусмотрена законодательством Российской Федерации, нормативными правовыми актами, соглашениями органов государственной власти, технологическими картами межведомственного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7C2FFAE" w14:textId="60B82C4A" w:rsidR="00285D6F" w:rsidRP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b/>
          <w:sz w:val="28"/>
          <w:szCs w:val="28"/>
        </w:rPr>
        <w:t>Витрина данных</w:t>
      </w:r>
      <w:r w:rsidRPr="00285D6F"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 w:rsidRPr="00285D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285D6F">
        <w:rPr>
          <w:rFonts w:ascii="Times New Roman" w:hAnsi="Times New Roman" w:cs="Times New Roman"/>
          <w:sz w:val="28"/>
          <w:szCs w:val="28"/>
        </w:rPr>
        <w:t>омплекс программных и технических средств, обеспечивающий загрузку, хранение и предоставление государственных данных из информационных систем органов и организаций государственного сектора другим органам и организациям государственного сектора с использованием единой информационной платформы и посредством единой системы межведомственного электронного взаимодействия для предоставления государственных и муниципальных услуг, исполнения государственных и муниципальных функций в электронной форме, а также для представления государственных данных в подсистему информационно-аналитического обеспечения единой информационной платформы.</w:t>
      </w:r>
    </w:p>
    <w:p w14:paraId="30DEF899" w14:textId="00AD9558" w:rsidR="00BA4FC1" w:rsidRDefault="00BA4FC1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Государственная информационная система (ГИС)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информационная система, создаваемая в целях реализации полномочий государственных органов и обеспечения обмена информацией между этими органами, а также в иных установленных федеральными законами целях.</w:t>
      </w:r>
    </w:p>
    <w:p w14:paraId="244EC8ED" w14:textId="77777777" w:rsidR="00D4653F" w:rsidRPr="00D4653F" w:rsidRDefault="00D4653F" w:rsidP="00D4653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653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Запрос данных, SQL-запрос </w:t>
      </w:r>
      <w:r w:rsidRPr="00D4653F">
        <w:rPr>
          <w:rFonts w:ascii="Times New Roman" w:hAnsi="Times New Roman" w:cs="Times New Roman"/>
          <w:sz w:val="28"/>
          <w:szCs w:val="28"/>
        </w:rPr>
        <w:t xml:space="preserve">– регламентированный запрос к данным, сформулированный на языке SQL ((англ. </w:t>
      </w:r>
      <w:proofErr w:type="spellStart"/>
      <w:r w:rsidRPr="00D4653F">
        <w:rPr>
          <w:rFonts w:ascii="Times New Roman" w:hAnsi="Times New Roman" w:cs="Times New Roman"/>
          <w:sz w:val="28"/>
          <w:szCs w:val="28"/>
        </w:rPr>
        <w:t>Structured</w:t>
      </w:r>
      <w:proofErr w:type="spellEnd"/>
      <w:r w:rsidRPr="00D4653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53F">
        <w:rPr>
          <w:rFonts w:ascii="Times New Roman" w:hAnsi="Times New Roman" w:cs="Times New Roman"/>
          <w:sz w:val="28"/>
          <w:szCs w:val="28"/>
        </w:rPr>
        <w:t>Query</w:t>
      </w:r>
      <w:proofErr w:type="spellEnd"/>
      <w:r w:rsidRPr="00D4653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653F">
        <w:rPr>
          <w:rFonts w:ascii="Times New Roman" w:hAnsi="Times New Roman" w:cs="Times New Roman"/>
          <w:sz w:val="28"/>
          <w:szCs w:val="28"/>
        </w:rPr>
        <w:t>Language</w:t>
      </w:r>
      <w:proofErr w:type="spellEnd"/>
      <w:r w:rsidRPr="00D4653F">
        <w:rPr>
          <w:rFonts w:ascii="Times New Roman" w:hAnsi="Times New Roman" w:cs="Times New Roman"/>
          <w:sz w:val="28"/>
          <w:szCs w:val="28"/>
        </w:rPr>
        <w:t>) – декларативный язык программирования, применяемый для создания, модификации и управления данными в реляционной базе данных).</w:t>
      </w:r>
    </w:p>
    <w:p w14:paraId="1B420F0F" w14:textId="77777777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Информационная система (ИС)</w:t>
      </w:r>
      <w:r w:rsidRPr="00BA4FC1">
        <w:rPr>
          <w:rFonts w:ascii="Times New Roman" w:hAnsi="Times New Roman" w:cs="Times New Roman"/>
          <w:sz w:val="28"/>
          <w:szCs w:val="28"/>
        </w:rPr>
        <w:t xml:space="preserve"> – совокупность содержащейся в базах данных информации и обеспечивающих ее обработку информационных технологий и технических средств.</w:t>
      </w:r>
    </w:p>
    <w:p w14:paraId="74F3D215" w14:textId="08BE75B5" w:rsidR="00BA4FC1" w:rsidRDefault="000273E4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</w:t>
      </w:r>
      <w:r w:rsidR="00BA4FC1" w:rsidRPr="00BA4FC1">
        <w:rPr>
          <w:rFonts w:ascii="Times New Roman" w:hAnsi="Times New Roman" w:cs="Times New Roman"/>
          <w:b/>
          <w:sz w:val="28"/>
          <w:szCs w:val="28"/>
        </w:rPr>
        <w:t>нформационный ресурс (ИР)</w:t>
      </w:r>
      <w:r w:rsidR="00BA4FC1">
        <w:rPr>
          <w:rFonts w:ascii="Times New Roman" w:hAnsi="Times New Roman" w:cs="Times New Roman"/>
          <w:sz w:val="28"/>
          <w:szCs w:val="28"/>
        </w:rPr>
        <w:t xml:space="preserve"> </w:t>
      </w:r>
      <w:r w:rsidR="00BA4FC1" w:rsidRPr="00BA4FC1">
        <w:rPr>
          <w:rFonts w:ascii="Times New Roman" w:hAnsi="Times New Roman" w:cs="Times New Roman"/>
          <w:sz w:val="28"/>
          <w:szCs w:val="28"/>
        </w:rPr>
        <w:t>–</w:t>
      </w:r>
      <w:r w:rsidR="00BA4FC1">
        <w:rPr>
          <w:rFonts w:ascii="Times New Roman" w:hAnsi="Times New Roman" w:cs="Times New Roman"/>
          <w:sz w:val="28"/>
          <w:szCs w:val="28"/>
        </w:rPr>
        <w:t xml:space="preserve"> </w:t>
      </w:r>
      <w:r w:rsidR="00BA4FC1" w:rsidRPr="00BA4FC1">
        <w:rPr>
          <w:rFonts w:ascii="Times New Roman" w:hAnsi="Times New Roman" w:cs="Times New Roman"/>
          <w:sz w:val="28"/>
          <w:szCs w:val="28"/>
        </w:rPr>
        <w:t>информация, содержащаяся в государственных информационных системах, а также иные имеющиеся в распоряжении государственных органов сведения и документы.</w:t>
      </w:r>
    </w:p>
    <w:p w14:paraId="0DB65103" w14:textId="264E92AB" w:rsidR="00285D6F" w:rsidRDefault="00285D6F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4FC1">
        <w:rPr>
          <w:rFonts w:ascii="Times New Roman" w:hAnsi="Times New Roman" w:cs="Times New Roman"/>
          <w:b/>
          <w:sz w:val="28"/>
          <w:szCs w:val="28"/>
        </w:rPr>
        <w:t>Набор данных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BA4FC1">
        <w:rPr>
          <w:rFonts w:ascii="Times New Roman" w:hAnsi="Times New Roman" w:cs="Times New Roman"/>
          <w:sz w:val="28"/>
          <w:szCs w:val="28"/>
        </w:rPr>
        <w:t xml:space="preserve">дентифицированная </w:t>
      </w:r>
      <w:r>
        <w:rPr>
          <w:rFonts w:ascii="Times New Roman" w:hAnsi="Times New Roman" w:cs="Times New Roman"/>
          <w:sz w:val="28"/>
          <w:szCs w:val="28"/>
        </w:rPr>
        <w:t xml:space="preserve">логическая </w:t>
      </w:r>
      <w:r w:rsidRPr="00BA4FC1">
        <w:rPr>
          <w:rFonts w:ascii="Times New Roman" w:hAnsi="Times New Roman" w:cs="Times New Roman"/>
          <w:sz w:val="28"/>
          <w:szCs w:val="28"/>
        </w:rPr>
        <w:t>совокупность данных</w:t>
      </w:r>
      <w:r>
        <w:rPr>
          <w:rFonts w:ascii="Times New Roman" w:hAnsi="Times New Roman" w:cs="Times New Roman"/>
          <w:sz w:val="28"/>
          <w:szCs w:val="28"/>
        </w:rPr>
        <w:t>, состоящая из атрибутов ИС</w:t>
      </w:r>
      <w:r w:rsidRPr="00BA4FC1">
        <w:rPr>
          <w:rFonts w:ascii="Times New Roman" w:hAnsi="Times New Roman" w:cs="Times New Roman"/>
          <w:sz w:val="28"/>
          <w:szCs w:val="28"/>
        </w:rPr>
        <w:t>.</w:t>
      </w:r>
    </w:p>
    <w:p w14:paraId="413BEB5E" w14:textId="3AAFEC39" w:rsid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Обладатель</w:t>
      </w:r>
      <w:r w:rsidRPr="00523001">
        <w:rPr>
          <w:rFonts w:ascii="Times New Roman" w:hAnsi="Times New Roman" w:cs="Times New Roman"/>
          <w:b/>
          <w:sz w:val="28"/>
          <w:szCs w:val="28"/>
        </w:rPr>
        <w:t xml:space="preserve"> данных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4FC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у</w:t>
      </w:r>
      <w:r w:rsidRPr="00523001">
        <w:rPr>
          <w:rFonts w:ascii="Times New Roman" w:hAnsi="Times New Roman" w:cs="Times New Roman"/>
          <w:sz w:val="28"/>
          <w:szCs w:val="28"/>
        </w:rPr>
        <w:t>частник НСУД, осуществляющий в части данных, обладателем которых он является, формирование и ведение модели государственных данных, создание и обеспечение функционирования витрин данных</w:t>
      </w:r>
      <w:r>
        <w:rPr>
          <w:rFonts w:ascii="Times New Roman" w:hAnsi="Times New Roman" w:cs="Times New Roman"/>
          <w:sz w:val="28"/>
          <w:szCs w:val="28"/>
        </w:rPr>
        <w:t xml:space="preserve"> (при наличии)</w:t>
      </w:r>
      <w:r w:rsidRPr="00523001">
        <w:rPr>
          <w:rFonts w:ascii="Times New Roman" w:hAnsi="Times New Roman" w:cs="Times New Roman"/>
          <w:sz w:val="28"/>
          <w:szCs w:val="28"/>
        </w:rPr>
        <w:t>, настройку ограничений доступа к данным, предоставление государственных данных, а также обеспечивающий качество предоставляемых государственных данных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5E01422" w14:textId="3DEEA300" w:rsidR="004715DC" w:rsidRDefault="004715DC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 xml:space="preserve">Паспорт </w:t>
      </w:r>
      <w:r w:rsidR="009F33AD">
        <w:rPr>
          <w:rFonts w:ascii="Times New Roman" w:hAnsi="Times New Roman" w:cs="Times New Roman"/>
          <w:b/>
          <w:sz w:val="28"/>
          <w:szCs w:val="28"/>
        </w:rPr>
        <w:t>ИС</w:t>
      </w:r>
      <w:r>
        <w:rPr>
          <w:rFonts w:ascii="Times New Roman" w:hAnsi="Times New Roman" w:cs="Times New Roman"/>
          <w:sz w:val="28"/>
          <w:szCs w:val="28"/>
        </w:rPr>
        <w:t xml:space="preserve"> – общие сведения о ГИС</w:t>
      </w:r>
      <w:r w:rsidR="009F33AD" w:rsidRPr="009F33AD">
        <w:rPr>
          <w:rFonts w:ascii="Times New Roman" w:hAnsi="Times New Roman" w:cs="Times New Roman"/>
          <w:sz w:val="28"/>
          <w:szCs w:val="28"/>
        </w:rPr>
        <w:t>/</w:t>
      </w:r>
      <w:r w:rsidR="009F33AD">
        <w:rPr>
          <w:rFonts w:ascii="Times New Roman" w:hAnsi="Times New Roman" w:cs="Times New Roman"/>
          <w:sz w:val="28"/>
          <w:szCs w:val="28"/>
        </w:rPr>
        <w:t>ИС</w:t>
      </w:r>
      <w:r>
        <w:rPr>
          <w:rFonts w:ascii="Times New Roman" w:hAnsi="Times New Roman" w:cs="Times New Roman"/>
          <w:sz w:val="28"/>
          <w:szCs w:val="28"/>
        </w:rPr>
        <w:t xml:space="preserve"> (название краткое и полное, регламентирующий нормативный правовой акт (далее – НПА)</w:t>
      </w:r>
      <w:r w:rsidR="007C23A9">
        <w:rPr>
          <w:rFonts w:ascii="Times New Roman" w:hAnsi="Times New Roman" w:cs="Times New Roman"/>
          <w:sz w:val="28"/>
          <w:szCs w:val="28"/>
        </w:rPr>
        <w:t xml:space="preserve"> и др.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1071349F" w14:textId="77777777" w:rsidR="004715DC" w:rsidRDefault="004715DC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5DC">
        <w:rPr>
          <w:rFonts w:ascii="Times New Roman" w:hAnsi="Times New Roman" w:cs="Times New Roman"/>
          <w:b/>
          <w:sz w:val="28"/>
          <w:szCs w:val="28"/>
        </w:rPr>
        <w:t>Паспорт ИР</w:t>
      </w:r>
      <w:r>
        <w:rPr>
          <w:rFonts w:ascii="Times New Roman" w:hAnsi="Times New Roman" w:cs="Times New Roman"/>
          <w:sz w:val="28"/>
          <w:szCs w:val="28"/>
        </w:rPr>
        <w:t xml:space="preserve"> – общие сведения о ИР (название краткое и полное, регламентирующий НПА</w:t>
      </w:r>
      <w:r w:rsidR="007C23A9">
        <w:rPr>
          <w:rFonts w:ascii="Times New Roman" w:hAnsi="Times New Roman" w:cs="Times New Roman"/>
          <w:sz w:val="28"/>
          <w:szCs w:val="28"/>
        </w:rPr>
        <w:t xml:space="preserve"> и др.)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D9FE4C" w14:textId="72359CD1" w:rsidR="004715DC" w:rsidRDefault="00285D6F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b/>
          <w:sz w:val="28"/>
          <w:szCs w:val="28"/>
        </w:rPr>
        <w:t xml:space="preserve">ПОДД </w:t>
      </w:r>
      <w:r>
        <w:rPr>
          <w:rFonts w:ascii="Times New Roman" w:hAnsi="Times New Roman" w:cs="Times New Roman"/>
          <w:sz w:val="28"/>
          <w:szCs w:val="28"/>
        </w:rPr>
        <w:t>– п</w:t>
      </w:r>
      <w:r w:rsidRPr="00285D6F">
        <w:rPr>
          <w:rFonts w:ascii="Times New Roman" w:hAnsi="Times New Roman" w:cs="Times New Roman"/>
          <w:sz w:val="28"/>
          <w:szCs w:val="28"/>
        </w:rPr>
        <w:t>одсистема обеспечения доступа к данным СМЭВ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DCDF61D" w14:textId="4DAA7606" w:rsidR="004D269E" w:rsidRPr="004D269E" w:rsidRDefault="004D269E" w:rsidP="00AB0F4D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D269E">
        <w:rPr>
          <w:rFonts w:ascii="Times New Roman" w:hAnsi="Times New Roman" w:cs="Times New Roman"/>
          <w:b/>
          <w:sz w:val="28"/>
          <w:szCs w:val="28"/>
        </w:rPr>
        <w:t xml:space="preserve">Пользователь государственных данных, потребитель данных -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4D269E">
        <w:rPr>
          <w:rFonts w:ascii="Times New Roman" w:hAnsi="Times New Roman" w:cs="Times New Roman"/>
          <w:sz w:val="28"/>
          <w:szCs w:val="28"/>
        </w:rPr>
        <w:t>рганы и организации государственного сектора, осуществляющие использование государственных данных, содержащихся в НСУД.</w:t>
      </w:r>
    </w:p>
    <w:p w14:paraId="686A3FEE" w14:textId="3BB76B1C" w:rsidR="00285D6F" w:rsidRP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b/>
          <w:sz w:val="28"/>
          <w:szCs w:val="28"/>
        </w:rPr>
        <w:t>Регламентированный запрос</w:t>
      </w:r>
      <w:r w:rsidRPr="00285D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85D6F">
        <w:rPr>
          <w:rFonts w:ascii="Times New Roman" w:hAnsi="Times New Roman" w:cs="Times New Roman"/>
          <w:sz w:val="28"/>
          <w:szCs w:val="28"/>
        </w:rPr>
        <w:t xml:space="preserve"> описание государственных данных, передаваемых в рамках обмена государственными данными </w:t>
      </w:r>
    </w:p>
    <w:p w14:paraId="3449FCCA" w14:textId="0694EC23" w:rsidR="00285D6F" w:rsidRPr="00285D6F" w:rsidRDefault="00285D6F" w:rsidP="00285D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sz w:val="28"/>
          <w:szCs w:val="28"/>
        </w:rPr>
        <w:t>с использованием витрин данных, сформированное на основе модели государственных данных и поддерживаемое в единой системе межведомственного электронного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024BB4" w14:textId="7301C3F5" w:rsidR="00285D6F" w:rsidRDefault="00285D6F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5D6F">
        <w:rPr>
          <w:rFonts w:ascii="Times New Roman" w:hAnsi="Times New Roman" w:cs="Times New Roman"/>
          <w:b/>
          <w:sz w:val="28"/>
          <w:szCs w:val="28"/>
        </w:rPr>
        <w:t>СМЭВ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14531C">
        <w:rPr>
          <w:rFonts w:ascii="Times New Roman" w:hAnsi="Times New Roman" w:cs="Times New Roman"/>
          <w:sz w:val="28"/>
          <w:szCs w:val="28"/>
        </w:rPr>
        <w:t xml:space="preserve">единая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85D6F">
        <w:rPr>
          <w:rFonts w:ascii="Times New Roman" w:hAnsi="Times New Roman" w:cs="Times New Roman"/>
          <w:sz w:val="28"/>
          <w:szCs w:val="28"/>
        </w:rPr>
        <w:t>истема межведомственного электронного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FE19F56" w14:textId="77777777" w:rsidR="007034FF" w:rsidRPr="004715DC" w:rsidRDefault="004715DC" w:rsidP="00AB0F4D">
      <w:pPr>
        <w:pStyle w:val="BFTZagolovok2"/>
        <w:tabs>
          <w:tab w:val="clear" w:pos="1701"/>
          <w:tab w:val="num" w:pos="709"/>
        </w:tabs>
        <w:spacing w:before="240" w:after="120" w:line="276" w:lineRule="auto"/>
        <w:ind w:left="0" w:firstLine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Общее описание процесса</w:t>
      </w:r>
    </w:p>
    <w:p w14:paraId="5DAA5FC9" w14:textId="77777777" w:rsidR="007034FF" w:rsidRPr="000C1C72" w:rsidRDefault="004715DC" w:rsidP="00AB0F4D">
      <w:pPr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описания </w:t>
      </w:r>
      <w:r w:rsidR="00C37BE3">
        <w:rPr>
          <w:rFonts w:ascii="Times New Roman" w:hAnsi="Times New Roman" w:cs="Times New Roman"/>
          <w:sz w:val="28"/>
          <w:szCs w:val="28"/>
        </w:rPr>
        <w:t xml:space="preserve">модели </w:t>
      </w:r>
      <w:r>
        <w:rPr>
          <w:rFonts w:ascii="Times New Roman" w:hAnsi="Times New Roman" w:cs="Times New Roman"/>
          <w:sz w:val="28"/>
          <w:szCs w:val="28"/>
        </w:rPr>
        <w:t>данных</w:t>
      </w:r>
      <w:r w:rsidR="00C37BE3">
        <w:rPr>
          <w:rFonts w:ascii="Times New Roman" w:hAnsi="Times New Roman" w:cs="Times New Roman"/>
          <w:sz w:val="28"/>
          <w:szCs w:val="28"/>
        </w:rPr>
        <w:t xml:space="preserve"> в ЕИП НСУД</w:t>
      </w:r>
      <w:r>
        <w:rPr>
          <w:rFonts w:ascii="Times New Roman" w:hAnsi="Times New Roman" w:cs="Times New Roman"/>
          <w:sz w:val="28"/>
          <w:szCs w:val="28"/>
        </w:rPr>
        <w:t xml:space="preserve"> необходимо: </w:t>
      </w:r>
    </w:p>
    <w:p w14:paraId="6C298F0A" w14:textId="77777777" w:rsidR="007C23A9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ГИР" w:history="1">
        <w:r w:rsidR="004715DC" w:rsidRPr="009F33AD">
          <w:rPr>
            <w:rStyle w:val="a6"/>
            <w:rFonts w:ascii="Times New Roman" w:hAnsi="Times New Roman" w:cs="Times New Roman"/>
            <w:sz w:val="28"/>
            <w:szCs w:val="28"/>
          </w:rPr>
          <w:t>Описать с</w:t>
        </w:r>
        <w:r w:rsidR="007034FF" w:rsidRPr="009F33AD">
          <w:rPr>
            <w:rStyle w:val="a6"/>
            <w:rFonts w:ascii="Times New Roman" w:hAnsi="Times New Roman" w:cs="Times New Roman"/>
            <w:sz w:val="28"/>
            <w:szCs w:val="28"/>
          </w:rPr>
          <w:t>ведения о</w:t>
        </w:r>
        <w:r w:rsidR="000273E4">
          <w:rPr>
            <w:rStyle w:val="a6"/>
            <w:rFonts w:ascii="Times New Roman" w:hAnsi="Times New Roman" w:cs="Times New Roman"/>
            <w:sz w:val="28"/>
            <w:szCs w:val="28"/>
          </w:rPr>
          <w:t>б</w:t>
        </w:r>
        <w:r w:rsidR="007034FF" w:rsidRPr="009F33AD">
          <w:rPr>
            <w:rStyle w:val="a6"/>
            <w:rFonts w:ascii="Times New Roman" w:hAnsi="Times New Roman" w:cs="Times New Roman"/>
            <w:sz w:val="28"/>
            <w:szCs w:val="28"/>
          </w:rPr>
          <w:t xml:space="preserve"> </w:t>
        </w:r>
        <w:r w:rsidR="004715DC" w:rsidRPr="009F33AD">
          <w:rPr>
            <w:rStyle w:val="a6"/>
            <w:rFonts w:ascii="Times New Roman" w:hAnsi="Times New Roman" w:cs="Times New Roman"/>
            <w:sz w:val="28"/>
            <w:szCs w:val="28"/>
          </w:rPr>
          <w:t>ИР</w:t>
        </w:r>
      </w:hyperlink>
      <w:r w:rsidR="007C23A9">
        <w:rPr>
          <w:rFonts w:ascii="Times New Roman" w:hAnsi="Times New Roman" w:cs="Times New Roman"/>
          <w:sz w:val="28"/>
          <w:szCs w:val="28"/>
        </w:rPr>
        <w:t xml:space="preserve"> (паспорт ИР)</w:t>
      </w:r>
    </w:p>
    <w:p w14:paraId="1161577D" w14:textId="6A0F2558" w:rsidR="00E3688D" w:rsidRPr="00E3688D" w:rsidRDefault="007034FF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Требуется проверить наличие</w:t>
      </w:r>
      <w:r w:rsidR="007C23A9">
        <w:rPr>
          <w:rFonts w:ascii="Times New Roman" w:hAnsi="Times New Roman" w:cs="Times New Roman"/>
          <w:sz w:val="28"/>
          <w:szCs w:val="28"/>
        </w:rPr>
        <w:t xml:space="preserve"> </w:t>
      </w:r>
      <w:r w:rsidR="007C23A9" w:rsidRPr="000C1C72">
        <w:rPr>
          <w:rFonts w:ascii="Times New Roman" w:hAnsi="Times New Roman" w:cs="Times New Roman"/>
          <w:sz w:val="28"/>
          <w:szCs w:val="28"/>
        </w:rPr>
        <w:t>в системе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7C23A9">
        <w:rPr>
          <w:rFonts w:ascii="Times New Roman" w:hAnsi="Times New Roman" w:cs="Times New Roman"/>
          <w:sz w:val="28"/>
          <w:szCs w:val="28"/>
        </w:rPr>
        <w:t>описания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7C23A9">
        <w:rPr>
          <w:rFonts w:ascii="Times New Roman" w:hAnsi="Times New Roman" w:cs="Times New Roman"/>
          <w:sz w:val="28"/>
          <w:szCs w:val="28"/>
        </w:rPr>
        <w:t>ИР. В</w:t>
      </w:r>
      <w:r w:rsidRPr="000C1C72">
        <w:rPr>
          <w:rFonts w:ascii="Times New Roman" w:hAnsi="Times New Roman" w:cs="Times New Roman"/>
          <w:sz w:val="28"/>
          <w:szCs w:val="28"/>
        </w:rPr>
        <w:t xml:space="preserve"> случае наличия</w:t>
      </w:r>
      <w:r w:rsidR="007C23A9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– проверить корректность введенной информации, в случае отсутствия</w:t>
      </w:r>
      <w:r w:rsidR="007C23A9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lastRenderedPageBreak/>
        <w:t>– требуется создать</w:t>
      </w:r>
      <w:r w:rsidR="007C23A9">
        <w:rPr>
          <w:rFonts w:ascii="Times New Roman" w:hAnsi="Times New Roman" w:cs="Times New Roman"/>
          <w:sz w:val="28"/>
          <w:szCs w:val="28"/>
        </w:rPr>
        <w:t xml:space="preserve"> запись о</w:t>
      </w:r>
      <w:r w:rsidR="000273E4">
        <w:rPr>
          <w:rFonts w:ascii="Times New Roman" w:hAnsi="Times New Roman" w:cs="Times New Roman"/>
          <w:sz w:val="28"/>
          <w:szCs w:val="28"/>
        </w:rPr>
        <w:t>б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ИР и заполнить информацию о</w:t>
      </w:r>
      <w:r w:rsidR="000273E4">
        <w:rPr>
          <w:rFonts w:ascii="Times New Roman" w:hAnsi="Times New Roman" w:cs="Times New Roman"/>
          <w:sz w:val="28"/>
          <w:szCs w:val="28"/>
        </w:rPr>
        <w:t>б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ИР</w:t>
      </w:r>
      <w:r w:rsidR="00E22052">
        <w:rPr>
          <w:rFonts w:ascii="Times New Roman" w:hAnsi="Times New Roman" w:cs="Times New Roman"/>
          <w:sz w:val="28"/>
          <w:szCs w:val="28"/>
        </w:rPr>
        <w:t>, внести информацию о НПА</w:t>
      </w:r>
      <w:r w:rsidR="007C23A9">
        <w:rPr>
          <w:rFonts w:ascii="Times New Roman" w:hAnsi="Times New Roman" w:cs="Times New Roman"/>
          <w:sz w:val="28"/>
          <w:szCs w:val="28"/>
        </w:rPr>
        <w:t>.</w:t>
      </w:r>
    </w:p>
    <w:p w14:paraId="5E661CC4" w14:textId="77777777" w:rsidR="00E3688D" w:rsidRPr="00E3688D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ГИС/ИС" w:history="1">
        <w:r w:rsidR="00E3688D" w:rsidRPr="001D491F">
          <w:rPr>
            <w:rStyle w:val="a6"/>
            <w:rFonts w:ascii="Times New Roman" w:hAnsi="Times New Roman" w:cs="Times New Roman"/>
            <w:sz w:val="28"/>
            <w:szCs w:val="28"/>
          </w:rPr>
          <w:t>Описать атрибуты ИР</w:t>
        </w:r>
      </w:hyperlink>
    </w:p>
    <w:p w14:paraId="0E6A7A8D" w14:textId="77777777" w:rsidR="00E3688D" w:rsidRPr="00E3688D" w:rsidRDefault="00E3688D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688D">
        <w:rPr>
          <w:rFonts w:ascii="Times New Roman" w:hAnsi="Times New Roman" w:cs="Times New Roman"/>
          <w:sz w:val="28"/>
          <w:szCs w:val="28"/>
        </w:rPr>
        <w:t xml:space="preserve">Требуется завести атрибуты, а также группы атрибутов (при необходимости) ИР, которые </w:t>
      </w:r>
      <w:r w:rsidR="00775F05">
        <w:rPr>
          <w:rFonts w:ascii="Times New Roman" w:hAnsi="Times New Roman" w:cs="Times New Roman"/>
          <w:sz w:val="28"/>
          <w:szCs w:val="28"/>
        </w:rPr>
        <w:t>нужно в дальнейшем</w:t>
      </w:r>
      <w:r w:rsidRPr="00E3688D">
        <w:rPr>
          <w:rFonts w:ascii="Times New Roman" w:hAnsi="Times New Roman" w:cs="Times New Roman"/>
          <w:sz w:val="28"/>
          <w:szCs w:val="28"/>
        </w:rPr>
        <w:t xml:space="preserve"> связать с атрибутами ИС </w:t>
      </w:r>
      <w:r w:rsidRPr="00012A00">
        <w:rPr>
          <w:rFonts w:ascii="Times New Roman" w:hAnsi="Times New Roman" w:cs="Times New Roman"/>
          <w:sz w:val="28"/>
          <w:szCs w:val="28"/>
        </w:rPr>
        <w:t xml:space="preserve">для формирования взаимосвязи между ИР, ИС </w:t>
      </w:r>
      <w:r w:rsidRPr="00E3688D">
        <w:rPr>
          <w:rFonts w:ascii="Times New Roman" w:hAnsi="Times New Roman" w:cs="Times New Roman"/>
          <w:sz w:val="28"/>
          <w:szCs w:val="28"/>
        </w:rPr>
        <w:t>и наборами данных.</w:t>
      </w:r>
    </w:p>
    <w:p w14:paraId="25EC238E" w14:textId="77777777" w:rsidR="00E3688D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Подписание_и_направление_1" w:history="1">
        <w:r w:rsidR="001D491F">
          <w:rPr>
            <w:rStyle w:val="a6"/>
            <w:rFonts w:ascii="Times New Roman" w:hAnsi="Times New Roman" w:cs="Times New Roman"/>
            <w:sz w:val="28"/>
            <w:szCs w:val="28"/>
          </w:rPr>
          <w:t>Подписать и на</w:t>
        </w:r>
        <w:r w:rsidR="00012A00" w:rsidRPr="001D491F">
          <w:rPr>
            <w:rStyle w:val="a6"/>
            <w:rFonts w:ascii="Times New Roman" w:hAnsi="Times New Roman" w:cs="Times New Roman"/>
            <w:sz w:val="28"/>
            <w:szCs w:val="28"/>
          </w:rPr>
          <w:t>править на рассмотрение</w:t>
        </w:r>
        <w:r w:rsidR="00611451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описание</w:t>
        </w:r>
        <w:r w:rsidR="00012A00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ИР</w:t>
        </w:r>
      </w:hyperlink>
      <w:r w:rsidR="00012A00">
        <w:rPr>
          <w:rFonts w:ascii="Times New Roman" w:hAnsi="Times New Roman" w:cs="Times New Roman"/>
          <w:sz w:val="28"/>
          <w:szCs w:val="28"/>
        </w:rPr>
        <w:t xml:space="preserve"> Оператору ЕИП НСУД</w:t>
      </w:r>
    </w:p>
    <w:p w14:paraId="6F1CB821" w14:textId="77777777" w:rsidR="00012A00" w:rsidRPr="00E3688D" w:rsidRDefault="00012A00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Требуется направить </w:t>
      </w:r>
      <w:r w:rsidR="00637CD3">
        <w:rPr>
          <w:rFonts w:ascii="Times New Roman" w:hAnsi="Times New Roman" w:cs="Times New Roman"/>
          <w:sz w:val="28"/>
          <w:szCs w:val="28"/>
        </w:rPr>
        <w:t>совокупность введенной информации об</w:t>
      </w:r>
      <w:r>
        <w:rPr>
          <w:rFonts w:ascii="Times New Roman" w:hAnsi="Times New Roman" w:cs="Times New Roman"/>
          <w:sz w:val="28"/>
          <w:szCs w:val="28"/>
        </w:rPr>
        <w:t xml:space="preserve"> ИР </w:t>
      </w:r>
      <w:proofErr w:type="gramStart"/>
      <w:r>
        <w:rPr>
          <w:rFonts w:ascii="Times New Roman" w:hAnsi="Times New Roman" w:cs="Times New Roman"/>
          <w:sz w:val="28"/>
          <w:szCs w:val="28"/>
        </w:rPr>
        <w:t>на рассмотрению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Оператору ЕИП НСУД. Стадии согласования описаны ниже.</w:t>
      </w:r>
    </w:p>
    <w:p w14:paraId="3BD0B702" w14:textId="77777777" w:rsidR="007C23A9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ГИС/ИС" w:history="1">
        <w:r w:rsidR="007C23A9" w:rsidRPr="00A35AD8">
          <w:rPr>
            <w:rStyle w:val="a6"/>
            <w:rFonts w:ascii="Times New Roman" w:hAnsi="Times New Roman" w:cs="Times New Roman"/>
            <w:sz w:val="28"/>
            <w:szCs w:val="28"/>
          </w:rPr>
          <w:t>Описать сведения о</w:t>
        </w:r>
        <w:r w:rsidR="00775F05">
          <w:rPr>
            <w:rStyle w:val="a6"/>
            <w:rFonts w:ascii="Times New Roman" w:hAnsi="Times New Roman" w:cs="Times New Roman"/>
            <w:sz w:val="28"/>
            <w:szCs w:val="28"/>
          </w:rPr>
          <w:t>б</w:t>
        </w:r>
        <w:r w:rsidR="007C23A9" w:rsidRPr="00A35AD8">
          <w:rPr>
            <w:rStyle w:val="a6"/>
            <w:rFonts w:ascii="Times New Roman" w:hAnsi="Times New Roman" w:cs="Times New Roman"/>
            <w:sz w:val="28"/>
            <w:szCs w:val="28"/>
          </w:rPr>
          <w:t xml:space="preserve"> </w:t>
        </w:r>
        <w:r w:rsidR="009F33AD" w:rsidRPr="00A35AD8">
          <w:rPr>
            <w:rStyle w:val="a6"/>
            <w:rFonts w:ascii="Times New Roman" w:hAnsi="Times New Roman" w:cs="Times New Roman"/>
            <w:sz w:val="28"/>
            <w:szCs w:val="28"/>
          </w:rPr>
          <w:t>ИС</w:t>
        </w:r>
      </w:hyperlink>
      <w:r w:rsidR="007C23A9">
        <w:rPr>
          <w:rFonts w:ascii="Times New Roman" w:hAnsi="Times New Roman" w:cs="Times New Roman"/>
          <w:sz w:val="28"/>
          <w:szCs w:val="28"/>
        </w:rPr>
        <w:t xml:space="preserve"> (паспорт </w:t>
      </w:r>
      <w:r w:rsidR="009F33AD">
        <w:rPr>
          <w:rFonts w:ascii="Times New Roman" w:hAnsi="Times New Roman" w:cs="Times New Roman"/>
          <w:sz w:val="28"/>
          <w:szCs w:val="28"/>
        </w:rPr>
        <w:t>ИС</w:t>
      </w:r>
      <w:r w:rsidR="00775F05">
        <w:rPr>
          <w:rFonts w:ascii="Times New Roman" w:hAnsi="Times New Roman" w:cs="Times New Roman"/>
          <w:sz w:val="28"/>
          <w:szCs w:val="28"/>
        </w:rPr>
        <w:t>)</w:t>
      </w:r>
    </w:p>
    <w:p w14:paraId="5109ACA7" w14:textId="09621F96" w:rsidR="007034FF" w:rsidRPr="000C1C72" w:rsidRDefault="007C23A9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Требуется проверить наличие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 xml:space="preserve">в системе </w:t>
      </w:r>
      <w:r>
        <w:rPr>
          <w:rFonts w:ascii="Times New Roman" w:hAnsi="Times New Roman" w:cs="Times New Roman"/>
          <w:sz w:val="28"/>
          <w:szCs w:val="28"/>
        </w:rPr>
        <w:t>описания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9F33AD">
        <w:rPr>
          <w:rFonts w:ascii="Times New Roman" w:hAnsi="Times New Roman" w:cs="Times New Roman"/>
          <w:sz w:val="28"/>
          <w:szCs w:val="28"/>
        </w:rPr>
        <w:t>ИС</w:t>
      </w:r>
      <w:r>
        <w:rPr>
          <w:rFonts w:ascii="Times New Roman" w:hAnsi="Times New Roman" w:cs="Times New Roman"/>
          <w:sz w:val="28"/>
          <w:szCs w:val="28"/>
        </w:rPr>
        <w:t>. В</w:t>
      </w:r>
      <w:r w:rsidRPr="000C1C72">
        <w:rPr>
          <w:rFonts w:ascii="Times New Roman" w:hAnsi="Times New Roman" w:cs="Times New Roman"/>
          <w:sz w:val="28"/>
          <w:szCs w:val="28"/>
        </w:rPr>
        <w:t xml:space="preserve"> случае наличия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– проверить корректность введенной информации, в случае отсутствия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– требуется создать</w:t>
      </w:r>
      <w:r>
        <w:rPr>
          <w:rFonts w:ascii="Times New Roman" w:hAnsi="Times New Roman" w:cs="Times New Roman"/>
          <w:sz w:val="28"/>
          <w:szCs w:val="28"/>
        </w:rPr>
        <w:t xml:space="preserve"> запись 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9F33AD">
        <w:rPr>
          <w:rFonts w:ascii="Times New Roman" w:hAnsi="Times New Roman" w:cs="Times New Roman"/>
          <w:sz w:val="28"/>
          <w:szCs w:val="28"/>
        </w:rPr>
        <w:t>ИС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 заполнить информацию о</w:t>
      </w:r>
      <w:r w:rsidR="00637CD3">
        <w:rPr>
          <w:rFonts w:ascii="Times New Roman" w:hAnsi="Times New Roman" w:cs="Times New Roman"/>
          <w:sz w:val="28"/>
          <w:szCs w:val="28"/>
        </w:rPr>
        <w:t>б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9F33AD">
        <w:rPr>
          <w:rFonts w:ascii="Times New Roman" w:hAnsi="Times New Roman" w:cs="Times New Roman"/>
          <w:sz w:val="28"/>
          <w:szCs w:val="28"/>
        </w:rPr>
        <w:t>ИС</w:t>
      </w:r>
      <w:r w:rsidR="00E22052">
        <w:rPr>
          <w:rFonts w:ascii="Times New Roman" w:hAnsi="Times New Roman" w:cs="Times New Roman"/>
          <w:sz w:val="28"/>
          <w:szCs w:val="28"/>
        </w:rPr>
        <w:t>, связать ИС с ИР.</w:t>
      </w:r>
    </w:p>
    <w:p w14:paraId="7B317634" w14:textId="77777777" w:rsidR="007C23A9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атрибутов_и" w:history="1">
        <w:r w:rsidR="007C23A9" w:rsidRPr="00A35AD8">
          <w:rPr>
            <w:rStyle w:val="a6"/>
            <w:rFonts w:ascii="Times New Roman" w:hAnsi="Times New Roman" w:cs="Times New Roman"/>
            <w:sz w:val="28"/>
            <w:szCs w:val="28"/>
          </w:rPr>
          <w:t xml:space="preserve">Описать атрибуты </w:t>
        </w:r>
        <w:r w:rsidR="009F33AD" w:rsidRPr="00A35AD8">
          <w:rPr>
            <w:rStyle w:val="a6"/>
            <w:rFonts w:ascii="Times New Roman" w:hAnsi="Times New Roman" w:cs="Times New Roman"/>
            <w:sz w:val="28"/>
            <w:szCs w:val="28"/>
          </w:rPr>
          <w:t>ИС</w:t>
        </w:r>
      </w:hyperlink>
    </w:p>
    <w:p w14:paraId="3390AC8A" w14:textId="77777777" w:rsidR="00A573AD" w:rsidRPr="00A573AD" w:rsidRDefault="007C23A9" w:rsidP="00A573A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Требуется завести атрибуты, а также </w:t>
      </w:r>
      <w:r w:rsidR="007034FF" w:rsidRPr="000C1C72">
        <w:rPr>
          <w:rFonts w:ascii="Times New Roman" w:hAnsi="Times New Roman" w:cs="Times New Roman"/>
          <w:sz w:val="28"/>
          <w:szCs w:val="28"/>
        </w:rPr>
        <w:t>групп</w:t>
      </w:r>
      <w:r w:rsidR="00B71994">
        <w:rPr>
          <w:rFonts w:ascii="Times New Roman" w:hAnsi="Times New Roman" w:cs="Times New Roman"/>
          <w:sz w:val="28"/>
          <w:szCs w:val="28"/>
        </w:rPr>
        <w:t>ы</w:t>
      </w:r>
      <w:r w:rsidR="007034FF" w:rsidRPr="000C1C72">
        <w:rPr>
          <w:rFonts w:ascii="Times New Roman" w:hAnsi="Times New Roman" w:cs="Times New Roman"/>
          <w:sz w:val="28"/>
          <w:szCs w:val="28"/>
        </w:rPr>
        <w:t xml:space="preserve"> атрибутов</w:t>
      </w:r>
      <w:r>
        <w:rPr>
          <w:rFonts w:ascii="Times New Roman" w:hAnsi="Times New Roman" w:cs="Times New Roman"/>
          <w:sz w:val="28"/>
          <w:szCs w:val="28"/>
        </w:rPr>
        <w:t xml:space="preserve"> (при необходимости) информационных систем, описывающи</w:t>
      </w:r>
      <w:r w:rsidR="00B71994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данные</w:t>
      </w:r>
      <w:r w:rsidR="00A573A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73AD" w:rsidRPr="00A573AD">
        <w:rPr>
          <w:rFonts w:ascii="Times New Roman" w:hAnsi="Times New Roman" w:cs="Times New Roman"/>
          <w:sz w:val="28"/>
          <w:szCs w:val="28"/>
        </w:rPr>
        <w:t>задействованны</w:t>
      </w:r>
      <w:r w:rsidR="00A573AD">
        <w:rPr>
          <w:rFonts w:ascii="Times New Roman" w:hAnsi="Times New Roman" w:cs="Times New Roman"/>
          <w:sz w:val="28"/>
          <w:szCs w:val="28"/>
        </w:rPr>
        <w:t>е</w:t>
      </w:r>
      <w:r w:rsidR="00A573AD" w:rsidRPr="00A573AD">
        <w:rPr>
          <w:rFonts w:ascii="Times New Roman" w:hAnsi="Times New Roman" w:cs="Times New Roman"/>
          <w:sz w:val="28"/>
          <w:szCs w:val="28"/>
        </w:rPr>
        <w:t xml:space="preserve"> в межведомственном обмене или предоставляемы</w:t>
      </w:r>
      <w:r w:rsidR="00A573AD">
        <w:rPr>
          <w:rFonts w:ascii="Times New Roman" w:hAnsi="Times New Roman" w:cs="Times New Roman"/>
          <w:sz w:val="28"/>
          <w:szCs w:val="28"/>
        </w:rPr>
        <w:t>е</w:t>
      </w:r>
      <w:r w:rsidR="00A573AD" w:rsidRPr="00A573AD">
        <w:rPr>
          <w:rFonts w:ascii="Times New Roman" w:hAnsi="Times New Roman" w:cs="Times New Roman"/>
          <w:sz w:val="28"/>
          <w:szCs w:val="28"/>
        </w:rPr>
        <w:t xml:space="preserve"> в аналитическое хранилище НСУД</w:t>
      </w:r>
      <w:r w:rsidR="00A573AD">
        <w:rPr>
          <w:rFonts w:ascii="Times New Roman" w:hAnsi="Times New Roman" w:cs="Times New Roman"/>
          <w:sz w:val="28"/>
          <w:szCs w:val="28"/>
        </w:rPr>
        <w:t>. К ним</w:t>
      </w:r>
      <w:r w:rsidR="00A573AD" w:rsidRPr="00A573AD">
        <w:rPr>
          <w:rFonts w:ascii="Times New Roman" w:hAnsi="Times New Roman" w:cs="Times New Roman"/>
          <w:sz w:val="28"/>
          <w:szCs w:val="28"/>
        </w:rPr>
        <w:t xml:space="preserve"> относятся:</w:t>
      </w:r>
    </w:p>
    <w:p w14:paraId="50380984" w14:textId="77777777" w:rsidR="00A573AD" w:rsidRPr="00A573AD" w:rsidRDefault="00A573AD" w:rsidP="00A573A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3AD">
        <w:rPr>
          <w:rFonts w:ascii="Times New Roman" w:hAnsi="Times New Roman" w:cs="Times New Roman"/>
          <w:sz w:val="28"/>
          <w:szCs w:val="28"/>
        </w:rPr>
        <w:t>данные, передаваемые в информационные системы органов и организаций государственного сектора посредством СМЭВ;</w:t>
      </w:r>
    </w:p>
    <w:p w14:paraId="10D1EF90" w14:textId="77777777" w:rsidR="00A573AD" w:rsidRPr="00A573AD" w:rsidRDefault="00A573AD" w:rsidP="00A573A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3AD">
        <w:rPr>
          <w:rFonts w:ascii="Times New Roman" w:hAnsi="Times New Roman" w:cs="Times New Roman"/>
          <w:sz w:val="28"/>
          <w:szCs w:val="28"/>
        </w:rPr>
        <w:t>данные, передаваемые в органы и организации государственного сектора в электронном виде в соответствии с заключенными соглашениями об информационном взаимодействии и (или) по другим основаниям с использованием иных технологий, отличных от представления данных посредством СМЭВ;</w:t>
      </w:r>
    </w:p>
    <w:p w14:paraId="60E01C49" w14:textId="77777777" w:rsidR="00A573AD" w:rsidRPr="00A573AD" w:rsidRDefault="00A573AD" w:rsidP="00A573A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3AD">
        <w:rPr>
          <w:rFonts w:ascii="Times New Roman" w:hAnsi="Times New Roman" w:cs="Times New Roman"/>
          <w:sz w:val="28"/>
          <w:szCs w:val="28"/>
        </w:rPr>
        <w:t xml:space="preserve">данные, размещаемые </w:t>
      </w:r>
      <w:r w:rsidR="00D85501">
        <w:rPr>
          <w:rFonts w:ascii="Times New Roman" w:hAnsi="Times New Roman" w:cs="Times New Roman"/>
          <w:sz w:val="28"/>
          <w:szCs w:val="28"/>
        </w:rPr>
        <w:t>о</w:t>
      </w:r>
      <w:r w:rsidRPr="00A573AD">
        <w:rPr>
          <w:rFonts w:ascii="Times New Roman" w:hAnsi="Times New Roman" w:cs="Times New Roman"/>
          <w:sz w:val="28"/>
          <w:szCs w:val="28"/>
        </w:rPr>
        <w:t>бладателями государственных данных в свободном доступе в информационно-коммуникационной сети Интернет;</w:t>
      </w:r>
    </w:p>
    <w:p w14:paraId="10AA0679" w14:textId="77777777" w:rsidR="00784CA2" w:rsidRPr="00784CA2" w:rsidRDefault="00A573AD" w:rsidP="00784CA2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3AD">
        <w:rPr>
          <w:rFonts w:ascii="Times New Roman" w:hAnsi="Times New Roman" w:cs="Times New Roman"/>
          <w:sz w:val="28"/>
          <w:szCs w:val="28"/>
        </w:rPr>
        <w:t>данные, передаваемые или планируемые к передаче в аналитическое хранилище НСУД, в том числе в соответствии с поручениями Заместителя председателя Правительства Российской Федерации Д.Н. Чернышенко от 29 октября 2020 г. № ДЧ-П10-13784, от 13 ноября 2020 г. № ДЧ-П10-14668кв и от 11 декабря 2020 г. № ДЧ-П10-16294кв</w:t>
      </w:r>
      <w:r w:rsidR="00784CA2">
        <w:rPr>
          <w:rFonts w:ascii="Times New Roman" w:hAnsi="Times New Roman" w:cs="Times New Roman"/>
          <w:sz w:val="28"/>
          <w:szCs w:val="28"/>
        </w:rPr>
        <w:t>.</w:t>
      </w:r>
    </w:p>
    <w:p w14:paraId="65C6FD49" w14:textId="77777777" w:rsidR="00611451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Формирование_набора_данных" w:history="1">
        <w:r w:rsidR="00775F05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Подписать и отправить на </w:t>
        </w:r>
        <w:r w:rsidR="00A3076C">
          <w:rPr>
            <w:rStyle w:val="a6"/>
            <w:rFonts w:ascii="Times New Roman" w:hAnsi="Times New Roman" w:cs="Times New Roman"/>
            <w:sz w:val="28"/>
            <w:szCs w:val="28"/>
          </w:rPr>
          <w:t>рассмотрение</w:t>
        </w:r>
        <w:r w:rsidR="00775F05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введенную информацию о</w:t>
        </w:r>
        <w:r w:rsidR="00A3076C">
          <w:rPr>
            <w:rStyle w:val="a6"/>
            <w:rFonts w:ascii="Times New Roman" w:hAnsi="Times New Roman" w:cs="Times New Roman"/>
            <w:sz w:val="28"/>
            <w:szCs w:val="28"/>
          </w:rPr>
          <w:t>б</w:t>
        </w:r>
        <w:r w:rsidR="00775F05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ИС</w:t>
        </w:r>
      </w:hyperlink>
    </w:p>
    <w:p w14:paraId="1DEFD59A" w14:textId="77777777" w:rsidR="00611451" w:rsidRPr="00611451" w:rsidRDefault="00611451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Требуется направить </w:t>
      </w:r>
      <w:r w:rsidR="00637CD3">
        <w:rPr>
          <w:rFonts w:ascii="Times New Roman" w:hAnsi="Times New Roman" w:cs="Times New Roman"/>
          <w:sz w:val="28"/>
          <w:szCs w:val="28"/>
        </w:rPr>
        <w:t>совокупность введенной информации об</w:t>
      </w:r>
      <w:r>
        <w:rPr>
          <w:rFonts w:ascii="Times New Roman" w:hAnsi="Times New Roman" w:cs="Times New Roman"/>
          <w:sz w:val="28"/>
          <w:szCs w:val="28"/>
        </w:rPr>
        <w:t xml:space="preserve"> ИС на рассмотрени</w:t>
      </w:r>
      <w:r w:rsidR="00637CD3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Оператору ЕИП НСУД. Стадии согласования описаны ниже.</w:t>
      </w:r>
    </w:p>
    <w:p w14:paraId="14E246FF" w14:textId="77777777" w:rsidR="00B71994" w:rsidRDefault="00686339" w:rsidP="00AB0F4D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Формирование_набора_данных" w:history="1">
        <w:r w:rsidR="00B71994" w:rsidRPr="00A35AD8">
          <w:rPr>
            <w:rStyle w:val="a6"/>
            <w:rFonts w:ascii="Times New Roman" w:hAnsi="Times New Roman" w:cs="Times New Roman"/>
            <w:sz w:val="28"/>
            <w:szCs w:val="28"/>
          </w:rPr>
          <w:t xml:space="preserve">Сформировать </w:t>
        </w:r>
        <w:r w:rsidR="007E4F7F" w:rsidRPr="00A35AD8">
          <w:rPr>
            <w:rStyle w:val="a6"/>
            <w:rFonts w:ascii="Times New Roman" w:hAnsi="Times New Roman" w:cs="Times New Roman"/>
            <w:sz w:val="28"/>
            <w:szCs w:val="28"/>
          </w:rPr>
          <w:t>н</w:t>
        </w:r>
        <w:r w:rsidR="00B71994" w:rsidRPr="00A35AD8">
          <w:rPr>
            <w:rStyle w:val="a6"/>
            <w:rFonts w:ascii="Times New Roman" w:hAnsi="Times New Roman" w:cs="Times New Roman"/>
            <w:sz w:val="28"/>
            <w:szCs w:val="28"/>
          </w:rPr>
          <w:t>абор данных</w:t>
        </w:r>
      </w:hyperlink>
      <w:r w:rsidR="007034FF" w:rsidRPr="000C1C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7CA5424" w14:textId="77777777" w:rsidR="00226D83" w:rsidRDefault="00B71994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7034FF" w:rsidRPr="000C1C72">
        <w:rPr>
          <w:rFonts w:ascii="Times New Roman" w:hAnsi="Times New Roman" w:cs="Times New Roman"/>
          <w:sz w:val="28"/>
          <w:szCs w:val="28"/>
        </w:rPr>
        <w:t>ребуется создать набор</w:t>
      </w:r>
      <w:r>
        <w:rPr>
          <w:rFonts w:ascii="Times New Roman" w:hAnsi="Times New Roman" w:cs="Times New Roman"/>
          <w:sz w:val="28"/>
          <w:szCs w:val="28"/>
        </w:rPr>
        <w:t>(ы)</w:t>
      </w:r>
      <w:r w:rsidR="007034FF" w:rsidRPr="000C1C72">
        <w:rPr>
          <w:rFonts w:ascii="Times New Roman" w:hAnsi="Times New Roman" w:cs="Times New Roman"/>
          <w:sz w:val="28"/>
          <w:szCs w:val="28"/>
        </w:rPr>
        <w:t xml:space="preserve"> данных </w:t>
      </w:r>
      <w:r>
        <w:rPr>
          <w:rFonts w:ascii="Times New Roman" w:hAnsi="Times New Roman" w:cs="Times New Roman"/>
          <w:sz w:val="28"/>
          <w:szCs w:val="28"/>
        </w:rPr>
        <w:t>из</w:t>
      </w:r>
      <w:r w:rsidR="007034FF" w:rsidRPr="000C1C72">
        <w:rPr>
          <w:rFonts w:ascii="Times New Roman" w:hAnsi="Times New Roman" w:cs="Times New Roman"/>
          <w:sz w:val="28"/>
          <w:szCs w:val="28"/>
        </w:rPr>
        <w:t xml:space="preserve"> атрибутов </w:t>
      </w:r>
      <w:r w:rsidR="000273E4">
        <w:rPr>
          <w:rFonts w:ascii="Times New Roman" w:hAnsi="Times New Roman" w:cs="Times New Roman"/>
          <w:sz w:val="28"/>
          <w:szCs w:val="28"/>
        </w:rPr>
        <w:t>ИС</w:t>
      </w:r>
      <w:r w:rsidR="007034FF" w:rsidRPr="000C1C72">
        <w:rPr>
          <w:rFonts w:ascii="Times New Roman" w:hAnsi="Times New Roman" w:cs="Times New Roman"/>
          <w:sz w:val="28"/>
          <w:szCs w:val="28"/>
        </w:rPr>
        <w:t>.</w:t>
      </w:r>
      <w:r w:rsidR="00C37BE3">
        <w:rPr>
          <w:rFonts w:ascii="Times New Roman" w:hAnsi="Times New Roman" w:cs="Times New Roman"/>
          <w:sz w:val="28"/>
          <w:szCs w:val="28"/>
        </w:rPr>
        <w:t xml:space="preserve"> Количество наборов данных и их логическое разделение производится на усмотрение </w:t>
      </w:r>
      <w:r w:rsidR="00A573AD">
        <w:rPr>
          <w:rFonts w:ascii="Times New Roman" w:hAnsi="Times New Roman" w:cs="Times New Roman"/>
          <w:sz w:val="28"/>
          <w:szCs w:val="28"/>
        </w:rPr>
        <w:t>обладателя</w:t>
      </w:r>
      <w:r w:rsidR="00C37BE3">
        <w:rPr>
          <w:rFonts w:ascii="Times New Roman" w:hAnsi="Times New Roman" w:cs="Times New Roman"/>
          <w:sz w:val="28"/>
          <w:szCs w:val="28"/>
        </w:rPr>
        <w:t xml:space="preserve"> данных</w:t>
      </w:r>
      <w:r w:rsidR="00324500">
        <w:rPr>
          <w:rFonts w:ascii="Times New Roman" w:hAnsi="Times New Roman" w:cs="Times New Roman"/>
          <w:sz w:val="28"/>
          <w:szCs w:val="28"/>
        </w:rPr>
        <w:t xml:space="preserve"> с учетом целей предоставления</w:t>
      </w:r>
      <w:r w:rsidR="00C37BE3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80AC910" w14:textId="77777777" w:rsidR="00784CA2" w:rsidRDefault="00784CA2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данной инструкции описан процесс формирования наборов данных с типами: «Стандартный»</w:t>
      </w:r>
      <w:r w:rsidR="00993CFE">
        <w:rPr>
          <w:rFonts w:ascii="Times New Roman" w:hAnsi="Times New Roman" w:cs="Times New Roman"/>
          <w:sz w:val="28"/>
          <w:szCs w:val="28"/>
        </w:rPr>
        <w:t>, а также «Локальный справочник» или «Общий справочник» (подробнее в разделе 2.9)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10D03871" w14:textId="77777777" w:rsidR="00784CA2" w:rsidRPr="00226D83" w:rsidRDefault="00784CA2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5EDC">
        <w:rPr>
          <w:rFonts w:ascii="Times New Roman" w:hAnsi="Times New Roman" w:cs="Times New Roman"/>
          <w:b/>
          <w:sz w:val="28"/>
          <w:szCs w:val="28"/>
        </w:rPr>
        <w:t>Особое внимание</w:t>
      </w:r>
      <w:r>
        <w:rPr>
          <w:rFonts w:ascii="Times New Roman" w:hAnsi="Times New Roman" w:cs="Times New Roman"/>
          <w:sz w:val="28"/>
          <w:szCs w:val="28"/>
        </w:rPr>
        <w:t xml:space="preserve"> следует обратить на то, что процесс формирования наборов данных с типами: «Набор данных (ИИ)» и «Разметка ИИ» </w:t>
      </w:r>
      <w:r w:rsidRPr="00784CA2">
        <w:rPr>
          <w:rFonts w:ascii="Times New Roman" w:hAnsi="Times New Roman" w:cs="Times New Roman"/>
          <w:b/>
          <w:sz w:val="28"/>
          <w:szCs w:val="28"/>
        </w:rPr>
        <w:t>описан в отдельной инструкции</w:t>
      </w:r>
      <w:r w:rsidR="00993CFE">
        <w:rPr>
          <w:rFonts w:ascii="Times New Roman" w:hAnsi="Times New Roman" w:cs="Times New Roman"/>
          <w:sz w:val="28"/>
          <w:szCs w:val="28"/>
        </w:rPr>
        <w:t xml:space="preserve"> (о</w:t>
      </w:r>
      <w:r>
        <w:rPr>
          <w:rFonts w:ascii="Times New Roman" w:hAnsi="Times New Roman" w:cs="Times New Roman"/>
          <w:sz w:val="28"/>
          <w:szCs w:val="28"/>
        </w:rPr>
        <w:t>писание наборов данных</w:t>
      </w:r>
      <w:r w:rsidR="00993CFE">
        <w:rPr>
          <w:rFonts w:ascii="Times New Roman" w:hAnsi="Times New Roman" w:cs="Times New Roman"/>
          <w:sz w:val="28"/>
          <w:szCs w:val="28"/>
        </w:rPr>
        <w:t xml:space="preserve"> («Набор данных (ИИ)»)</w:t>
      </w:r>
      <w:r>
        <w:rPr>
          <w:rFonts w:ascii="Times New Roman" w:hAnsi="Times New Roman" w:cs="Times New Roman"/>
          <w:sz w:val="28"/>
          <w:szCs w:val="28"/>
        </w:rPr>
        <w:t xml:space="preserve"> и разметки</w:t>
      </w:r>
      <w:r w:rsidR="00993CFE">
        <w:rPr>
          <w:rFonts w:ascii="Times New Roman" w:hAnsi="Times New Roman" w:cs="Times New Roman"/>
          <w:sz w:val="28"/>
          <w:szCs w:val="28"/>
        </w:rPr>
        <w:t xml:space="preserve"> («Разметка ИИ»)</w:t>
      </w:r>
      <w:r>
        <w:rPr>
          <w:rFonts w:ascii="Times New Roman" w:hAnsi="Times New Roman" w:cs="Times New Roman"/>
          <w:sz w:val="28"/>
          <w:szCs w:val="28"/>
        </w:rPr>
        <w:t xml:space="preserve"> во </w:t>
      </w:r>
      <w:r w:rsidRPr="00946FD0">
        <w:rPr>
          <w:rFonts w:ascii="Times New Roman" w:hAnsi="Times New Roman" w:cs="Times New Roman"/>
          <w:sz w:val="28"/>
          <w:szCs w:val="28"/>
        </w:rPr>
        <w:t>ФГИС «ЕИП НСУД»</w:t>
      </w:r>
      <w:r>
        <w:rPr>
          <w:rFonts w:ascii="Times New Roman" w:hAnsi="Times New Roman" w:cs="Times New Roman"/>
          <w:sz w:val="28"/>
          <w:szCs w:val="28"/>
        </w:rPr>
        <w:t xml:space="preserve"> осуществляется </w:t>
      </w:r>
      <w:r w:rsidRPr="00982D18">
        <w:rPr>
          <w:rFonts w:ascii="Times New Roman" w:hAnsi="Times New Roman" w:cs="Times New Roman"/>
          <w:sz w:val="28"/>
          <w:szCs w:val="28"/>
        </w:rPr>
        <w:t xml:space="preserve">в целях </w:t>
      </w:r>
      <w:r>
        <w:rPr>
          <w:rFonts w:ascii="Times New Roman" w:hAnsi="Times New Roman" w:cs="Times New Roman"/>
          <w:sz w:val="28"/>
          <w:szCs w:val="28"/>
        </w:rPr>
        <w:t xml:space="preserve">обеспечения </w:t>
      </w:r>
      <w:r w:rsidRPr="00DB0B4D">
        <w:rPr>
          <w:rFonts w:ascii="Times New Roman" w:hAnsi="Times New Roman" w:cs="Times New Roman"/>
          <w:sz w:val="28"/>
          <w:szCs w:val="28"/>
        </w:rPr>
        <w:t>доступа к</w:t>
      </w:r>
      <w:r>
        <w:rPr>
          <w:rFonts w:ascii="Times New Roman" w:hAnsi="Times New Roman" w:cs="Times New Roman"/>
          <w:sz w:val="28"/>
          <w:szCs w:val="28"/>
        </w:rPr>
        <w:t xml:space="preserve"> описанию м</w:t>
      </w:r>
      <w:r w:rsidRPr="00E155ED">
        <w:rPr>
          <w:rFonts w:ascii="Times New Roman" w:hAnsi="Times New Roman" w:cs="Times New Roman"/>
          <w:sz w:val="28"/>
          <w:szCs w:val="28"/>
        </w:rPr>
        <w:t>одел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E155ED">
        <w:rPr>
          <w:rFonts w:ascii="Times New Roman" w:hAnsi="Times New Roman" w:cs="Times New Roman"/>
          <w:sz w:val="28"/>
          <w:szCs w:val="28"/>
        </w:rPr>
        <w:t xml:space="preserve"> государственных данных</w:t>
      </w:r>
      <w:r>
        <w:rPr>
          <w:rFonts w:ascii="Times New Roman" w:hAnsi="Times New Roman" w:cs="Times New Roman"/>
          <w:sz w:val="28"/>
          <w:szCs w:val="28"/>
        </w:rPr>
        <w:t xml:space="preserve"> для последующего предоставления данных </w:t>
      </w:r>
      <w:r w:rsidRPr="00DB0B4D">
        <w:rPr>
          <w:rFonts w:ascii="Times New Roman" w:hAnsi="Times New Roman" w:cs="Times New Roman"/>
          <w:sz w:val="28"/>
          <w:szCs w:val="28"/>
        </w:rPr>
        <w:t>организациям, разрабатывающим технологические решения на основе технологий искусственного интеллекта, для целей ускорения создания отечественного программного обеспечения и программно-аппаратных комплексов на основе искусственного интеллекта</w:t>
      </w:r>
      <w:r>
        <w:rPr>
          <w:rFonts w:ascii="Times New Roman" w:hAnsi="Times New Roman" w:cs="Times New Roman"/>
          <w:sz w:val="28"/>
          <w:szCs w:val="28"/>
        </w:rPr>
        <w:t xml:space="preserve"> в рамках поручения</w:t>
      </w:r>
      <w:r w:rsidRPr="00982D18">
        <w:rPr>
          <w:rFonts w:ascii="Times New Roman" w:hAnsi="Times New Roman" w:cs="Times New Roman"/>
          <w:sz w:val="28"/>
          <w:szCs w:val="28"/>
        </w:rPr>
        <w:t xml:space="preserve"> </w:t>
      </w:r>
      <w:r w:rsidRPr="00DB0B4D">
        <w:rPr>
          <w:rFonts w:ascii="Times New Roman" w:hAnsi="Times New Roman" w:cs="Times New Roman"/>
          <w:sz w:val="28"/>
          <w:szCs w:val="28"/>
        </w:rPr>
        <w:t>Президента Российской Федерации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0B4D">
        <w:rPr>
          <w:rFonts w:ascii="Times New Roman" w:hAnsi="Times New Roman" w:cs="Times New Roman"/>
          <w:sz w:val="28"/>
          <w:szCs w:val="28"/>
        </w:rPr>
        <w:t xml:space="preserve">от 31 декабря 2020 г. № Пр-2242 по итогам конференции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B0B4D">
        <w:rPr>
          <w:rFonts w:ascii="Times New Roman" w:hAnsi="Times New Roman" w:cs="Times New Roman"/>
          <w:sz w:val="28"/>
          <w:szCs w:val="28"/>
        </w:rPr>
        <w:t>Путешествие в мир искусственного интеллекта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B0B4D">
        <w:rPr>
          <w:rFonts w:ascii="Times New Roman" w:hAnsi="Times New Roman" w:cs="Times New Roman"/>
          <w:sz w:val="28"/>
          <w:szCs w:val="28"/>
        </w:rPr>
        <w:t xml:space="preserve"> 4 декабря 2020 года</w:t>
      </w:r>
      <w:r w:rsidR="00993CF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F12016C" w14:textId="77777777" w:rsidR="00A35AD8" w:rsidRPr="001D491F" w:rsidRDefault="00686339" w:rsidP="00AB0F4D">
      <w:pPr>
        <w:pStyle w:val="a3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Подписание_и_направление_2" w:history="1">
        <w:r w:rsidR="00A35AD8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Подписать и </w:t>
        </w:r>
        <w:r w:rsidR="00637CD3">
          <w:rPr>
            <w:rStyle w:val="a6"/>
            <w:rFonts w:ascii="Times New Roman" w:hAnsi="Times New Roman" w:cs="Times New Roman"/>
            <w:sz w:val="28"/>
            <w:szCs w:val="28"/>
          </w:rPr>
          <w:t>на</w:t>
        </w:r>
        <w:r w:rsidR="00A3076C">
          <w:rPr>
            <w:rStyle w:val="a6"/>
            <w:rFonts w:ascii="Times New Roman" w:hAnsi="Times New Roman" w:cs="Times New Roman"/>
            <w:sz w:val="28"/>
            <w:szCs w:val="28"/>
          </w:rPr>
          <w:t>править на рассмотрение</w:t>
        </w:r>
        <w:r w:rsidR="00A35AD8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введенную информацию</w:t>
        </w:r>
        <w:r w:rsidR="00611451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о набор</w:t>
        </w:r>
        <w:r w:rsidR="00A3076C">
          <w:rPr>
            <w:rStyle w:val="a6"/>
            <w:rFonts w:ascii="Times New Roman" w:hAnsi="Times New Roman" w:cs="Times New Roman"/>
            <w:sz w:val="28"/>
            <w:szCs w:val="28"/>
          </w:rPr>
          <w:t>е</w:t>
        </w:r>
        <w:r w:rsidR="00611451" w:rsidRPr="001D491F">
          <w:rPr>
            <w:rStyle w:val="a6"/>
            <w:rFonts w:ascii="Times New Roman" w:hAnsi="Times New Roman" w:cs="Times New Roman"/>
            <w:sz w:val="28"/>
            <w:szCs w:val="28"/>
          </w:rPr>
          <w:t xml:space="preserve"> данных</w:t>
        </w:r>
      </w:hyperlink>
    </w:p>
    <w:p w14:paraId="10CD52D2" w14:textId="02703371" w:rsidR="00A35AD8" w:rsidRDefault="00A35AD8" w:rsidP="00AB0F4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Требуется подписать электронной подписью совокупность введенной информации и перевести ее в статус «на согласовании».</w:t>
      </w:r>
    </w:p>
    <w:p w14:paraId="25723285" w14:textId="79FEFBC8" w:rsidR="00AF056B" w:rsidRDefault="00686339" w:rsidP="00AF056B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витрины_модели" w:history="1">
        <w:r w:rsidR="00AF056B" w:rsidRPr="00AF056B">
          <w:rPr>
            <w:rStyle w:val="a6"/>
            <w:rFonts w:ascii="Times New Roman" w:hAnsi="Times New Roman" w:cs="Times New Roman"/>
            <w:sz w:val="28"/>
            <w:szCs w:val="28"/>
          </w:rPr>
          <w:t>Описать модель витрины данных и отправить в ПОДД СМЭВ</w:t>
        </w:r>
      </w:hyperlink>
      <w:r w:rsidR="00AF056B">
        <w:rPr>
          <w:rFonts w:ascii="Times New Roman" w:hAnsi="Times New Roman" w:cs="Times New Roman"/>
          <w:sz w:val="28"/>
          <w:szCs w:val="28"/>
        </w:rPr>
        <w:t xml:space="preserve"> (при необходимости).</w:t>
      </w:r>
    </w:p>
    <w:p w14:paraId="59AF35CC" w14:textId="672E2600" w:rsidR="00AF056B" w:rsidRPr="00AF056B" w:rsidRDefault="00686339" w:rsidP="00AF056B">
      <w:pPr>
        <w:pStyle w:val="a3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Описание_(формирование)_регламентир" w:history="1">
        <w:r w:rsidR="00AF056B" w:rsidRPr="00852CAA">
          <w:rPr>
            <w:rStyle w:val="a6"/>
            <w:rFonts w:ascii="Times New Roman" w:hAnsi="Times New Roman" w:cs="Times New Roman"/>
            <w:sz w:val="28"/>
            <w:szCs w:val="28"/>
          </w:rPr>
          <w:t xml:space="preserve">Описать регламентированный запрос и отправить в ПОДД </w:t>
        </w:r>
        <w:r w:rsidR="00852CAA" w:rsidRPr="00852CAA">
          <w:rPr>
            <w:rStyle w:val="a6"/>
            <w:rFonts w:ascii="Times New Roman" w:hAnsi="Times New Roman" w:cs="Times New Roman"/>
            <w:sz w:val="28"/>
            <w:szCs w:val="28"/>
          </w:rPr>
          <w:t>СМЭВ</w:t>
        </w:r>
      </w:hyperlink>
      <w:r w:rsidR="00AF056B">
        <w:rPr>
          <w:rFonts w:ascii="Times New Roman" w:hAnsi="Times New Roman" w:cs="Times New Roman"/>
          <w:sz w:val="28"/>
          <w:szCs w:val="28"/>
        </w:rPr>
        <w:t xml:space="preserve"> (при необходимости.</w:t>
      </w:r>
    </w:p>
    <w:p w14:paraId="2FEEF9D0" w14:textId="77777777" w:rsidR="0079462D" w:rsidRPr="000C1C72" w:rsidRDefault="0079462D" w:rsidP="00AB0F4D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F26AE3" w14:textId="77777777" w:rsidR="00811E82" w:rsidRDefault="00811E82" w:rsidP="00AB0F4D">
      <w:pPr>
        <w:pStyle w:val="BFTZagolovok1"/>
        <w:tabs>
          <w:tab w:val="clear" w:pos="1418"/>
          <w:tab w:val="num" w:pos="0"/>
        </w:tabs>
        <w:spacing w:before="240" w:after="240" w:line="276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bookmarkStart w:id="1" w:name="_Toc59136943"/>
      <w:r>
        <w:rPr>
          <w:rFonts w:ascii="Times New Roman" w:hAnsi="Times New Roman"/>
          <w:b/>
          <w:sz w:val="28"/>
          <w:szCs w:val="28"/>
        </w:rPr>
        <w:lastRenderedPageBreak/>
        <w:t>ОПИСАНИЕ ОПЕРАЦИЙ ПОЛЬЗОВАТЕЛЯ В СИСТЕМЕ</w:t>
      </w:r>
      <w:bookmarkEnd w:id="1"/>
    </w:p>
    <w:p w14:paraId="57FB8DDC" w14:textId="77777777" w:rsidR="007E4F7F" w:rsidRPr="007E4F7F" w:rsidRDefault="007E4F7F" w:rsidP="00AB0F4D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bookmarkStart w:id="2" w:name="Nachalo_seansa_raboty_s_posistemoi"/>
      <w:bookmarkStart w:id="3" w:name="_Toc59136944"/>
      <w:r w:rsidRPr="007E4F7F">
        <w:rPr>
          <w:rFonts w:ascii="Times New Roman" w:hAnsi="Times New Roman" w:cs="Times New Roman"/>
          <w:sz w:val="28"/>
          <w:szCs w:val="28"/>
        </w:rPr>
        <w:t>Данный раздел содержит описание следующих операций:</w:t>
      </w:r>
    </w:p>
    <w:p w14:paraId="687E1373" w14:textId="77777777" w:rsidR="007E4F7F" w:rsidRPr="007E4F7F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b"/>
          <w:rFonts w:ascii="Times New Roman" w:hAnsi="Times New Roman"/>
          <w:sz w:val="28"/>
          <w:szCs w:val="28"/>
        </w:rPr>
      </w:pPr>
      <w:hyperlink w:anchor="_Начало_работы_с" w:history="1">
        <w:r w:rsidR="007E4F7F" w:rsidRPr="009F33AD">
          <w:rPr>
            <w:rStyle w:val="a6"/>
            <w:sz w:val="28"/>
            <w:szCs w:val="28"/>
          </w:rPr>
          <w:t>Начало работы с системой;</w:t>
        </w:r>
      </w:hyperlink>
    </w:p>
    <w:p w14:paraId="47BD1D82" w14:textId="77777777" w:rsidR="007E4F7F" w:rsidRPr="00611451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color w:val="000080"/>
          <w:sz w:val="28"/>
          <w:szCs w:val="28"/>
        </w:rPr>
      </w:pPr>
      <w:hyperlink w:anchor="_Описание_ГИР" w:history="1">
        <w:r w:rsidR="007E4F7F" w:rsidRPr="009F33AD">
          <w:rPr>
            <w:rStyle w:val="a6"/>
            <w:sz w:val="28"/>
            <w:szCs w:val="28"/>
          </w:rPr>
          <w:t>Описание ИР;</w:t>
        </w:r>
      </w:hyperlink>
    </w:p>
    <w:p w14:paraId="3D21F24C" w14:textId="77777777" w:rsidR="00611451" w:rsidRPr="001D491F" w:rsidRDefault="001D491F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 \l "_Описание_атрибутов_ИР" </w:instrText>
      </w:r>
      <w:r>
        <w:rPr>
          <w:sz w:val="28"/>
          <w:szCs w:val="28"/>
        </w:rPr>
        <w:fldChar w:fldCharType="separate"/>
      </w:r>
      <w:r w:rsidR="00611451" w:rsidRPr="001D491F">
        <w:rPr>
          <w:rStyle w:val="a6"/>
          <w:sz w:val="28"/>
          <w:szCs w:val="28"/>
        </w:rPr>
        <w:t>Описание атрибутов ИР;</w:t>
      </w:r>
    </w:p>
    <w:p w14:paraId="5A5920EE" w14:textId="77777777" w:rsidR="00611451" w:rsidRPr="00611451" w:rsidRDefault="001D491F" w:rsidP="00AB0F4D">
      <w:pPr>
        <w:pStyle w:val="a9"/>
        <w:numPr>
          <w:ilvl w:val="0"/>
          <w:numId w:val="18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r>
        <w:rPr>
          <w:sz w:val="28"/>
          <w:szCs w:val="28"/>
        </w:rPr>
        <w:fldChar w:fldCharType="end"/>
      </w:r>
      <w:hyperlink w:anchor="_Подписание_и_направление_1" w:history="1">
        <w:r w:rsidR="00775F05" w:rsidRPr="001D491F">
          <w:rPr>
            <w:rStyle w:val="a6"/>
            <w:sz w:val="28"/>
            <w:szCs w:val="28"/>
          </w:rPr>
          <w:t>Подписание и направление на рас</w:t>
        </w:r>
        <w:r w:rsidR="00A3076C">
          <w:rPr>
            <w:rStyle w:val="a6"/>
            <w:sz w:val="28"/>
            <w:szCs w:val="28"/>
          </w:rPr>
          <w:t xml:space="preserve">смотрение введенной информации </w:t>
        </w:r>
        <w:r w:rsidR="00775F05" w:rsidRPr="001D491F">
          <w:rPr>
            <w:rStyle w:val="a6"/>
            <w:sz w:val="28"/>
            <w:szCs w:val="28"/>
          </w:rPr>
          <w:t>о</w:t>
        </w:r>
        <w:r w:rsidR="00A3076C">
          <w:rPr>
            <w:rStyle w:val="a6"/>
            <w:sz w:val="28"/>
            <w:szCs w:val="28"/>
          </w:rPr>
          <w:t>б</w:t>
        </w:r>
        <w:r w:rsidR="00775F05" w:rsidRPr="001D491F">
          <w:rPr>
            <w:rStyle w:val="a6"/>
            <w:sz w:val="28"/>
            <w:szCs w:val="28"/>
          </w:rPr>
          <w:t xml:space="preserve"> ИР</w:t>
        </w:r>
        <w:r w:rsidR="00611451" w:rsidRPr="001D491F">
          <w:rPr>
            <w:rStyle w:val="a6"/>
            <w:sz w:val="28"/>
            <w:szCs w:val="28"/>
          </w:rPr>
          <w:t>;</w:t>
        </w:r>
      </w:hyperlink>
      <w:r w:rsidR="00611451" w:rsidRPr="00611451">
        <w:rPr>
          <w:sz w:val="28"/>
          <w:szCs w:val="28"/>
        </w:rPr>
        <w:t xml:space="preserve"> </w:t>
      </w:r>
    </w:p>
    <w:p w14:paraId="285123B4" w14:textId="77777777" w:rsidR="007E4F7F" w:rsidRPr="00611451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b"/>
          <w:rFonts w:ascii="Times New Roman" w:hAnsi="Times New Roman"/>
          <w:sz w:val="28"/>
          <w:szCs w:val="28"/>
        </w:rPr>
      </w:pPr>
      <w:hyperlink w:anchor="_Описание_ИС" w:history="1">
        <w:r w:rsidR="007E4F7F" w:rsidRPr="00611451">
          <w:rPr>
            <w:rStyle w:val="a6"/>
            <w:sz w:val="28"/>
            <w:szCs w:val="28"/>
          </w:rPr>
          <w:t>Описание ИС;</w:t>
        </w:r>
      </w:hyperlink>
    </w:p>
    <w:p w14:paraId="4BD370AE" w14:textId="77777777" w:rsidR="007E4F7F" w:rsidRPr="00611451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color w:val="000080"/>
          <w:sz w:val="28"/>
          <w:szCs w:val="28"/>
        </w:rPr>
      </w:pPr>
      <w:hyperlink w:anchor="_Описание_атрибутов_и" w:history="1">
        <w:r w:rsidR="007E4F7F" w:rsidRPr="009F33AD">
          <w:rPr>
            <w:rStyle w:val="a6"/>
            <w:sz w:val="28"/>
            <w:szCs w:val="28"/>
          </w:rPr>
          <w:t>Описание атрибутов</w:t>
        </w:r>
        <w:r w:rsidR="009F33AD">
          <w:rPr>
            <w:rStyle w:val="a6"/>
            <w:sz w:val="28"/>
            <w:szCs w:val="28"/>
          </w:rPr>
          <w:t xml:space="preserve"> и группы атрибутов</w:t>
        </w:r>
        <w:r w:rsidR="007E4F7F" w:rsidRPr="009F33AD">
          <w:rPr>
            <w:rStyle w:val="a6"/>
            <w:sz w:val="28"/>
            <w:szCs w:val="28"/>
          </w:rPr>
          <w:t xml:space="preserve"> ИС;</w:t>
        </w:r>
      </w:hyperlink>
    </w:p>
    <w:p w14:paraId="09969736" w14:textId="77777777" w:rsidR="00775F05" w:rsidRPr="00611451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Формирование_набора_данных" w:history="1">
        <w:r w:rsidR="00775F05" w:rsidRPr="001D491F">
          <w:rPr>
            <w:rStyle w:val="a6"/>
            <w:sz w:val="28"/>
            <w:szCs w:val="28"/>
          </w:rPr>
          <w:t>Подписание и направление на рас</w:t>
        </w:r>
        <w:r w:rsidR="00A3076C">
          <w:rPr>
            <w:rStyle w:val="a6"/>
            <w:sz w:val="28"/>
            <w:szCs w:val="28"/>
          </w:rPr>
          <w:t xml:space="preserve">смотрение введенной информации </w:t>
        </w:r>
        <w:r w:rsidR="00775F05" w:rsidRPr="001D491F">
          <w:rPr>
            <w:rStyle w:val="a6"/>
            <w:sz w:val="28"/>
            <w:szCs w:val="28"/>
          </w:rPr>
          <w:t>о</w:t>
        </w:r>
        <w:r w:rsidR="00A3076C">
          <w:rPr>
            <w:rStyle w:val="a6"/>
            <w:sz w:val="28"/>
            <w:szCs w:val="28"/>
          </w:rPr>
          <w:t>б</w:t>
        </w:r>
        <w:r w:rsidR="00775F05" w:rsidRPr="001D491F">
          <w:rPr>
            <w:rStyle w:val="a6"/>
            <w:sz w:val="28"/>
            <w:szCs w:val="28"/>
          </w:rPr>
          <w:t xml:space="preserve"> ИС;</w:t>
        </w:r>
      </w:hyperlink>
      <w:r w:rsidR="00775F05" w:rsidRPr="00611451">
        <w:rPr>
          <w:sz w:val="28"/>
          <w:szCs w:val="28"/>
        </w:rPr>
        <w:t xml:space="preserve"> </w:t>
      </w:r>
    </w:p>
    <w:p w14:paraId="7133977B" w14:textId="77777777" w:rsidR="00611451" w:rsidRPr="003A16D2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color w:val="000080"/>
          <w:sz w:val="28"/>
          <w:szCs w:val="28"/>
        </w:rPr>
      </w:pPr>
      <w:hyperlink w:anchor="_Формирование_набора_данных" w:history="1">
        <w:r w:rsidR="001F5964" w:rsidRPr="009F33AD">
          <w:rPr>
            <w:rStyle w:val="a6"/>
            <w:sz w:val="28"/>
            <w:szCs w:val="28"/>
          </w:rPr>
          <w:t>Формирование набора данных;</w:t>
        </w:r>
      </w:hyperlink>
    </w:p>
    <w:p w14:paraId="6347319B" w14:textId="77777777" w:rsidR="003A16D2" w:rsidRPr="00611451" w:rsidRDefault="00686339" w:rsidP="003A16D2">
      <w:pPr>
        <w:pStyle w:val="a9"/>
        <w:numPr>
          <w:ilvl w:val="0"/>
          <w:numId w:val="18"/>
        </w:numPr>
        <w:spacing w:before="0" w:after="0" w:line="276" w:lineRule="auto"/>
        <w:rPr>
          <w:rStyle w:val="ab"/>
          <w:rFonts w:ascii="Times New Roman" w:hAnsi="Times New Roman"/>
          <w:sz w:val="28"/>
          <w:szCs w:val="28"/>
        </w:rPr>
      </w:pPr>
      <w:hyperlink w:anchor="_Подписание_и_направление" w:history="1">
        <w:r w:rsidR="00573194">
          <w:rPr>
            <w:rStyle w:val="a6"/>
            <w:sz w:val="28"/>
            <w:szCs w:val="28"/>
          </w:rPr>
          <w:t>Особенность формирование набора данных, являющегося описанием справочника</w:t>
        </w:r>
      </w:hyperlink>
      <w:r w:rsidR="003A16D2">
        <w:rPr>
          <w:rStyle w:val="ab"/>
          <w:rFonts w:ascii="Times New Roman" w:hAnsi="Times New Roman"/>
          <w:sz w:val="28"/>
          <w:szCs w:val="28"/>
        </w:rPr>
        <w:t>;</w:t>
      </w:r>
    </w:p>
    <w:p w14:paraId="3D47051D" w14:textId="2DC506AA" w:rsidR="001F5964" w:rsidRPr="007E41FE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color w:val="000080"/>
          <w:sz w:val="28"/>
          <w:szCs w:val="28"/>
        </w:rPr>
      </w:pPr>
      <w:hyperlink w:anchor="_Подписание_и_направление_2" w:history="1">
        <w:r w:rsidR="001F5964" w:rsidRPr="009F33AD">
          <w:rPr>
            <w:rStyle w:val="a6"/>
            <w:sz w:val="28"/>
            <w:szCs w:val="28"/>
          </w:rPr>
          <w:t xml:space="preserve">Подписание и направление на </w:t>
        </w:r>
        <w:r w:rsidR="00573194">
          <w:rPr>
            <w:rStyle w:val="a6"/>
            <w:sz w:val="28"/>
            <w:szCs w:val="28"/>
          </w:rPr>
          <w:t>рассмотрение</w:t>
        </w:r>
        <w:r w:rsidR="001F5964" w:rsidRPr="009F33AD">
          <w:rPr>
            <w:rStyle w:val="a6"/>
            <w:sz w:val="28"/>
            <w:szCs w:val="28"/>
          </w:rPr>
          <w:t xml:space="preserve"> введенной информации</w:t>
        </w:r>
        <w:r w:rsidR="00A3076C">
          <w:rPr>
            <w:rStyle w:val="a6"/>
            <w:sz w:val="28"/>
            <w:szCs w:val="28"/>
          </w:rPr>
          <w:t xml:space="preserve"> о наборе</w:t>
        </w:r>
        <w:r w:rsidR="00775F05">
          <w:rPr>
            <w:rStyle w:val="a6"/>
            <w:sz w:val="28"/>
            <w:szCs w:val="28"/>
          </w:rPr>
          <w:t xml:space="preserve"> данных</w:t>
        </w:r>
        <w:r w:rsidR="007E41FE" w:rsidRPr="007E41FE">
          <w:rPr>
            <w:rStyle w:val="a6"/>
            <w:sz w:val="28"/>
            <w:szCs w:val="28"/>
          </w:rPr>
          <w:t>;</w:t>
        </w:r>
      </w:hyperlink>
    </w:p>
    <w:p w14:paraId="70EAB8C3" w14:textId="68CB3CD6" w:rsidR="007E41FE" w:rsidRPr="007E41FE" w:rsidRDefault="00686339" w:rsidP="007E41FE">
      <w:pPr>
        <w:pStyle w:val="a3"/>
        <w:numPr>
          <w:ilvl w:val="0"/>
          <w:numId w:val="18"/>
        </w:numPr>
        <w:rPr>
          <w:rStyle w:val="ab"/>
          <w:rFonts w:ascii="Times New Roman" w:eastAsia="Times New Roman" w:hAnsi="Times New Roman" w:cs="Times New Roman"/>
          <w:sz w:val="28"/>
          <w:szCs w:val="28"/>
          <w:lang w:eastAsia="ru-RU"/>
        </w:rPr>
      </w:pPr>
      <w:hyperlink w:anchor="_Просмотр_и_поиск" w:history="1">
        <w:r w:rsidR="005B66C9" w:rsidRPr="005B66C9">
          <w:rPr>
            <w:rStyle w:val="a6"/>
            <w:rFonts w:ascii="Times New Roman" w:eastAsia="Times New Roman" w:hAnsi="Times New Roman" w:cs="Times New Roman"/>
            <w:sz w:val="28"/>
            <w:szCs w:val="28"/>
            <w:lang w:eastAsia="ru-RU"/>
          </w:rPr>
          <w:t>Просмотр и поиск объектов концептуальной модели данных</w:t>
        </w:r>
        <w:r w:rsidR="007E41FE" w:rsidRPr="005B66C9">
          <w:rPr>
            <w:rStyle w:val="a6"/>
            <w:rFonts w:ascii="Times New Roman" w:eastAsia="Times New Roman" w:hAnsi="Times New Roman" w:cs="Times New Roman"/>
            <w:sz w:val="28"/>
            <w:szCs w:val="28"/>
            <w:lang w:eastAsia="ru-RU"/>
          </w:rPr>
          <w:t>;</w:t>
        </w:r>
      </w:hyperlink>
    </w:p>
    <w:p w14:paraId="7A9D766E" w14:textId="15608731" w:rsidR="007E41FE" w:rsidRPr="005B66C9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6"/>
          <w:color w:val="000080"/>
          <w:sz w:val="28"/>
          <w:szCs w:val="28"/>
        </w:rPr>
      </w:pPr>
      <w:hyperlink w:anchor="_Описание_витрины_модели" w:history="1">
        <w:r w:rsidR="005B66C9" w:rsidRPr="005B66C9">
          <w:rPr>
            <w:rStyle w:val="a6"/>
            <w:sz w:val="28"/>
            <w:szCs w:val="28"/>
          </w:rPr>
          <w:t>Описание модели данных</w:t>
        </w:r>
        <w:r w:rsidR="0016507D">
          <w:rPr>
            <w:rStyle w:val="a6"/>
            <w:sz w:val="28"/>
            <w:szCs w:val="28"/>
          </w:rPr>
          <w:t xml:space="preserve"> </w:t>
        </w:r>
        <w:r w:rsidR="0016507D" w:rsidRPr="0016507D">
          <w:rPr>
            <w:rStyle w:val="a6"/>
            <w:sz w:val="28"/>
            <w:szCs w:val="28"/>
          </w:rPr>
          <w:t>витрины</w:t>
        </w:r>
        <w:r w:rsidR="005B66C9" w:rsidRPr="005B66C9">
          <w:rPr>
            <w:rStyle w:val="a6"/>
            <w:sz w:val="28"/>
            <w:szCs w:val="28"/>
          </w:rPr>
          <w:t>;</w:t>
        </w:r>
      </w:hyperlink>
    </w:p>
    <w:p w14:paraId="57308589" w14:textId="4E4688AF" w:rsidR="005B66C9" w:rsidRPr="00A8001F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Согласование_модели_витрины" w:history="1">
        <w:r w:rsidR="005B66C9" w:rsidRPr="00285D6F">
          <w:rPr>
            <w:rStyle w:val="a6"/>
            <w:sz w:val="28"/>
            <w:szCs w:val="28"/>
          </w:rPr>
          <w:t xml:space="preserve">Согласование модели данных </w:t>
        </w:r>
        <w:r w:rsidR="0016507D" w:rsidRPr="0016507D">
          <w:rPr>
            <w:rStyle w:val="a6"/>
            <w:sz w:val="28"/>
            <w:szCs w:val="28"/>
          </w:rPr>
          <w:t xml:space="preserve">витрины </w:t>
        </w:r>
        <w:r w:rsidR="005B66C9" w:rsidRPr="00285D6F">
          <w:rPr>
            <w:rStyle w:val="a6"/>
            <w:sz w:val="28"/>
            <w:szCs w:val="28"/>
          </w:rPr>
          <w:t>и отправка в ПОДД</w:t>
        </w:r>
        <w:r w:rsidR="00285D6F" w:rsidRPr="00285D6F">
          <w:rPr>
            <w:rStyle w:val="a6"/>
            <w:sz w:val="28"/>
            <w:szCs w:val="28"/>
          </w:rPr>
          <w:t>;</w:t>
        </w:r>
      </w:hyperlink>
    </w:p>
    <w:p w14:paraId="797DE0A3" w14:textId="7BAE374A" w:rsidR="00A8001F" w:rsidRPr="00A8001F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color w:val="000080"/>
          <w:sz w:val="28"/>
          <w:szCs w:val="28"/>
          <w:u w:val="single"/>
        </w:rPr>
      </w:pPr>
      <w:hyperlink w:anchor="_Описание_(формирование)_регламентир" w:history="1">
        <w:r w:rsidR="00A8001F" w:rsidRPr="00A8001F">
          <w:rPr>
            <w:rStyle w:val="a6"/>
            <w:sz w:val="28"/>
            <w:szCs w:val="28"/>
          </w:rPr>
          <w:t>Описание (формирование) регламентированного запроса</w:t>
        </w:r>
        <w:r w:rsidR="00A8001F" w:rsidRPr="00A8001F">
          <w:rPr>
            <w:rStyle w:val="a6"/>
            <w:sz w:val="28"/>
            <w:szCs w:val="28"/>
            <w:lang w:val="en-US"/>
          </w:rPr>
          <w:t>;</w:t>
        </w:r>
      </w:hyperlink>
    </w:p>
    <w:p w14:paraId="5A722AAC" w14:textId="1145E4D0" w:rsidR="00A8001F" w:rsidRPr="005B66C9" w:rsidRDefault="00686339" w:rsidP="00AB0F4D">
      <w:pPr>
        <w:pStyle w:val="a9"/>
        <w:numPr>
          <w:ilvl w:val="0"/>
          <w:numId w:val="18"/>
        </w:numPr>
        <w:spacing w:before="0" w:after="0" w:line="276" w:lineRule="auto"/>
        <w:rPr>
          <w:rStyle w:val="ab"/>
          <w:rFonts w:ascii="Times New Roman" w:hAnsi="Times New Roman"/>
          <w:sz w:val="28"/>
          <w:szCs w:val="28"/>
        </w:rPr>
      </w:pPr>
      <w:hyperlink w:anchor="_Согласование_регламентированного_за" w:history="1">
        <w:r w:rsidR="00A8001F" w:rsidRPr="00A8001F">
          <w:rPr>
            <w:rStyle w:val="a6"/>
            <w:sz w:val="28"/>
            <w:szCs w:val="28"/>
          </w:rPr>
          <w:t>Согласование регламентированного запроса и отправка в ПОДД.</w:t>
        </w:r>
      </w:hyperlink>
    </w:p>
    <w:p w14:paraId="689C0266" w14:textId="77777777" w:rsidR="009F33AD" w:rsidRPr="007E4F7F" w:rsidRDefault="009F33AD" w:rsidP="00AB0F4D">
      <w:pPr>
        <w:pStyle w:val="a9"/>
        <w:spacing w:before="0" w:after="0" w:line="276" w:lineRule="auto"/>
        <w:ind w:left="1457" w:firstLine="0"/>
        <w:rPr>
          <w:rStyle w:val="ab"/>
          <w:rFonts w:ascii="Times New Roman" w:hAnsi="Times New Roman"/>
          <w:sz w:val="28"/>
          <w:szCs w:val="28"/>
        </w:rPr>
      </w:pPr>
    </w:p>
    <w:p w14:paraId="4414ED3A" w14:textId="77777777" w:rsidR="00811E82" w:rsidRPr="009F33AD" w:rsidRDefault="00811E82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4" w:name="_Начало_работы_с"/>
      <w:bookmarkEnd w:id="4"/>
      <w:r w:rsidRPr="009F33AD">
        <w:rPr>
          <w:sz w:val="28"/>
          <w:szCs w:val="28"/>
        </w:rPr>
        <w:t>Начало работы с системой</w:t>
      </w:r>
      <w:bookmarkEnd w:id="2"/>
      <w:bookmarkEnd w:id="3"/>
    </w:p>
    <w:p w14:paraId="71DDB2AB" w14:textId="77777777" w:rsidR="00A3076C" w:rsidRDefault="00A3076C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1C39D6" w14:textId="77777777" w:rsidR="00811E82" w:rsidRPr="008D3144" w:rsidRDefault="00811E82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3144">
        <w:rPr>
          <w:rFonts w:ascii="Times New Roman" w:hAnsi="Times New Roman" w:cs="Times New Roman"/>
          <w:sz w:val="28"/>
          <w:szCs w:val="28"/>
        </w:rPr>
        <w:t>Работа с системой доступна для зарегистрированных пользователей. Для авторизации в системе пользователь переходит по ссылке</w:t>
      </w:r>
      <w:r w:rsidR="00F32DF6">
        <w:rPr>
          <w:rFonts w:ascii="Times New Roman" w:hAnsi="Times New Roman" w:cs="Times New Roman"/>
          <w:sz w:val="28"/>
          <w:szCs w:val="28"/>
        </w:rPr>
        <w:t xml:space="preserve"> </w:t>
      </w:r>
      <w:hyperlink r:id="rId6" w:history="1">
        <w:r w:rsidR="00F32DF6" w:rsidRPr="00623332">
          <w:rPr>
            <w:rStyle w:val="a6"/>
            <w:rFonts w:ascii="Times New Roman" w:hAnsi="Times New Roman" w:cs="Times New Roman"/>
            <w:sz w:val="28"/>
            <w:szCs w:val="28"/>
          </w:rPr>
          <w:t>https://nsud.info.gov.ru/</w:t>
        </w:r>
      </w:hyperlink>
      <w:r w:rsidR="00611451">
        <w:rPr>
          <w:rStyle w:val="a6"/>
          <w:rFonts w:ascii="Times New Roman" w:hAnsi="Times New Roman" w:cs="Times New Roman"/>
          <w:sz w:val="28"/>
          <w:szCs w:val="28"/>
          <w:lang w:val="en-US"/>
        </w:rPr>
        <w:t>ifp</w:t>
      </w:r>
      <w:r w:rsidR="00611451" w:rsidRPr="00611451">
        <w:rPr>
          <w:rStyle w:val="a6"/>
          <w:rFonts w:ascii="Times New Roman" w:hAnsi="Times New Roman" w:cs="Times New Roman"/>
          <w:sz w:val="28"/>
          <w:szCs w:val="28"/>
        </w:rPr>
        <w:t>/</w:t>
      </w:r>
      <w:r w:rsidR="00611451">
        <w:rPr>
          <w:rStyle w:val="a6"/>
          <w:rFonts w:ascii="Times New Roman" w:hAnsi="Times New Roman" w:cs="Times New Roman"/>
          <w:sz w:val="28"/>
          <w:szCs w:val="28"/>
          <w:lang w:val="en-US"/>
        </w:rPr>
        <w:t>portals</w:t>
      </w:r>
      <w:r w:rsidR="00F32DF6">
        <w:rPr>
          <w:rFonts w:ascii="Times New Roman" w:hAnsi="Times New Roman" w:cs="Times New Roman"/>
          <w:sz w:val="28"/>
          <w:szCs w:val="28"/>
        </w:rPr>
        <w:t>. Выбирает в верхней панели меню «Вход в систему» и в открывшейся форме</w:t>
      </w:r>
      <w:r w:rsidRPr="008D3144">
        <w:rPr>
          <w:rFonts w:ascii="Times New Roman" w:hAnsi="Times New Roman" w:cs="Times New Roman"/>
          <w:sz w:val="28"/>
          <w:szCs w:val="28"/>
        </w:rPr>
        <w:t xml:space="preserve"> вводит лог</w:t>
      </w:r>
      <w:r w:rsidR="00F32DF6">
        <w:rPr>
          <w:rFonts w:ascii="Times New Roman" w:hAnsi="Times New Roman" w:cs="Times New Roman"/>
          <w:sz w:val="28"/>
          <w:szCs w:val="28"/>
        </w:rPr>
        <w:t>ин и пароль в окне авторизации.</w:t>
      </w:r>
    </w:p>
    <w:p w14:paraId="12E3C05B" w14:textId="29CA44B5" w:rsidR="008D3144" w:rsidRDefault="008D3144" w:rsidP="00AE7CE1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144">
        <w:rPr>
          <w:rFonts w:ascii="Times New Roman" w:hAnsi="Times New Roman" w:cs="Times New Roman"/>
          <w:sz w:val="28"/>
          <w:szCs w:val="28"/>
        </w:rPr>
        <w:t>После ввода логина и пароля пользователь нажимает кнопку «Войти» в форме авторизации.</w:t>
      </w:r>
    </w:p>
    <w:p w14:paraId="424A2F73" w14:textId="77777777" w:rsidR="00AE7CE1" w:rsidRPr="00AE7CE1" w:rsidRDefault="00AE7CE1" w:rsidP="00AE7CE1">
      <w:pPr>
        <w:pStyle w:val="af1"/>
        <w:spacing w:before="0"/>
        <w:ind w:firstLine="709"/>
        <w:jc w:val="both"/>
        <w:rPr>
          <w:rFonts w:ascii="Times New Roman" w:hAnsi="Times New Roman"/>
          <w:sz w:val="28"/>
          <w:szCs w:val="28"/>
          <w:shd w:val="clear" w:color="auto" w:fill="auto"/>
          <w:lang w:eastAsia="en-US"/>
        </w:rPr>
      </w:pPr>
      <w:r w:rsidRPr="00AE7CE1">
        <w:rPr>
          <w:rFonts w:ascii="Times New Roman" w:hAnsi="Times New Roman"/>
          <w:sz w:val="28"/>
          <w:szCs w:val="28"/>
          <w:shd w:val="clear" w:color="auto" w:fill="auto"/>
          <w:lang w:eastAsia="en-US"/>
        </w:rPr>
        <w:t>Либо нажимает «Войти через Госуслуги (ЕСИА)» и вводит логин и пароль учетной записи на портале gosuslugi.ru:</w:t>
      </w:r>
    </w:p>
    <w:p w14:paraId="330B2D43" w14:textId="77777777" w:rsidR="00AE7CE1" w:rsidRDefault="00AE7CE1" w:rsidP="00AE7CE1"/>
    <w:p w14:paraId="4ED43F0D" w14:textId="77777777" w:rsidR="00AE7CE1" w:rsidRDefault="00AE7CE1" w:rsidP="00C906C6">
      <w:r>
        <w:rPr>
          <w:noProof/>
          <w:lang w:eastAsia="ru-RU"/>
        </w:rPr>
        <w:lastRenderedPageBreak/>
        <w:drawing>
          <wp:inline distT="0" distB="0" distL="0" distR="0" wp14:anchorId="3BD5E342" wp14:editId="77506E2E">
            <wp:extent cx="5956374" cy="3132059"/>
            <wp:effectExtent l="0" t="0" r="0" b="508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374" cy="3132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3BC26" w14:textId="77777777" w:rsidR="00AE7CE1" w:rsidRDefault="00AE7CE1" w:rsidP="00AE7CE1">
      <w:pPr>
        <w:pStyle w:val="af1"/>
        <w:ind w:firstLine="708"/>
        <w:jc w:val="both"/>
      </w:pPr>
    </w:p>
    <w:p w14:paraId="46570EF7" w14:textId="77777777" w:rsidR="008D3144" w:rsidRDefault="008D3144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3144">
        <w:rPr>
          <w:rFonts w:ascii="Times New Roman" w:hAnsi="Times New Roman" w:cs="Times New Roman"/>
          <w:sz w:val="28"/>
          <w:szCs w:val="28"/>
        </w:rPr>
        <w:t>После успешной авторизации пользователь переходит в главное окно системы</w:t>
      </w:r>
      <w:r w:rsidR="008061A5">
        <w:rPr>
          <w:rFonts w:ascii="Times New Roman" w:hAnsi="Times New Roman" w:cs="Times New Roman"/>
          <w:sz w:val="28"/>
          <w:szCs w:val="28"/>
        </w:rPr>
        <w:t>.</w:t>
      </w:r>
    </w:p>
    <w:p w14:paraId="14E60482" w14:textId="77777777" w:rsidR="009F33AD" w:rsidRPr="008D3144" w:rsidRDefault="009F33AD" w:rsidP="00AB0F4D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57479C7B" w14:textId="77777777" w:rsidR="0079462D" w:rsidRPr="009F33AD" w:rsidRDefault="007E4F7F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5" w:name="_Описание_ГИР"/>
      <w:bookmarkEnd w:id="5"/>
      <w:r w:rsidRPr="009F33AD">
        <w:rPr>
          <w:sz w:val="28"/>
          <w:szCs w:val="28"/>
        </w:rPr>
        <w:t>Описание ИР</w:t>
      </w:r>
    </w:p>
    <w:p w14:paraId="714B0FCB" w14:textId="77777777" w:rsidR="00A3076C" w:rsidRDefault="00A3076C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7A9DB46" w14:textId="77777777" w:rsidR="00BC0680" w:rsidRPr="000C1C72" w:rsidRDefault="008061A5" w:rsidP="00573194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описания сведений </w:t>
      </w:r>
      <w:r w:rsidR="001D491F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 xml:space="preserve"> ИР</w:t>
      </w:r>
      <w:r w:rsidR="00BC0680" w:rsidRPr="000C1C72">
        <w:rPr>
          <w:rFonts w:ascii="Times New Roman" w:hAnsi="Times New Roman" w:cs="Times New Roman"/>
          <w:sz w:val="28"/>
          <w:szCs w:val="28"/>
        </w:rPr>
        <w:t xml:space="preserve"> необходимо перейти в раздел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611451">
        <w:rPr>
          <w:rFonts w:ascii="Times New Roman" w:hAnsi="Times New Roman" w:cs="Times New Roman"/>
          <w:sz w:val="28"/>
          <w:szCs w:val="28"/>
        </w:rPr>
        <w:t>И</w:t>
      </w:r>
      <w:r w:rsidR="00BC0680" w:rsidRPr="000C1C72">
        <w:rPr>
          <w:rFonts w:ascii="Times New Roman" w:hAnsi="Times New Roman" w:cs="Times New Roman"/>
          <w:sz w:val="28"/>
          <w:szCs w:val="28"/>
        </w:rPr>
        <w:t>нформационные ресурсы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BC0680" w:rsidRPr="000C1C72">
        <w:rPr>
          <w:rFonts w:ascii="Times New Roman" w:hAnsi="Times New Roman" w:cs="Times New Roman"/>
          <w:sz w:val="28"/>
          <w:szCs w:val="28"/>
        </w:rPr>
        <w:t xml:space="preserve"> в панели управления в левой части интерфейса системы, выбрав соответствующий пункт меню</w:t>
      </w:r>
      <w:r w:rsidR="00611451">
        <w:rPr>
          <w:rFonts w:ascii="Times New Roman" w:hAnsi="Times New Roman" w:cs="Times New Roman"/>
          <w:sz w:val="28"/>
          <w:szCs w:val="28"/>
        </w:rPr>
        <w:t>.</w:t>
      </w:r>
    </w:p>
    <w:p w14:paraId="7A4E086F" w14:textId="77777777" w:rsidR="00597070" w:rsidRPr="000C1C72" w:rsidRDefault="0059707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A67BC5" w14:textId="579EA406" w:rsidR="00597070" w:rsidRDefault="00AE7CE1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8ADD7E6" wp14:editId="0812E317">
            <wp:extent cx="5936615" cy="3009053"/>
            <wp:effectExtent l="0" t="0" r="6985" b="127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00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75CA2" w14:textId="77777777" w:rsidR="00AE7CE1" w:rsidRPr="000C1C72" w:rsidRDefault="00AE7CE1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E6E857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6C3F26" w14:textId="77777777" w:rsidR="00BC0680" w:rsidRPr="000C1C72" w:rsidRDefault="00BC0680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В разделе «</w:t>
      </w:r>
      <w:r w:rsidR="00611451">
        <w:rPr>
          <w:rFonts w:ascii="Times New Roman" w:hAnsi="Times New Roman" w:cs="Times New Roman"/>
          <w:sz w:val="28"/>
          <w:szCs w:val="28"/>
        </w:rPr>
        <w:t>И</w:t>
      </w:r>
      <w:r w:rsidRPr="000C1C72">
        <w:rPr>
          <w:rFonts w:ascii="Times New Roman" w:hAnsi="Times New Roman" w:cs="Times New Roman"/>
          <w:sz w:val="28"/>
          <w:szCs w:val="28"/>
        </w:rPr>
        <w:t>нформационные ресурсы» в таблице «Список ИР» необходимо найти ИР, в состав которого нормативно входят те сведения, которые планируется передавать в Наборах данных. В случае наличия ИР – необходимо нажать на наименование ИР в соответствующем столбце таблицы (стрелка номер 1), в случае отсутствия необходимого ИР – требуется добавить ИР, нажав на соответствующую кнопку (стрелка номер 2)</w:t>
      </w:r>
    </w:p>
    <w:p w14:paraId="5FBF8439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405C71" w14:textId="77777777" w:rsidR="0059707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66D34D" wp14:editId="128535A0">
            <wp:extent cx="5979446" cy="3769237"/>
            <wp:effectExtent l="0" t="0" r="2540" b="3175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3BD0AC4-05BD-7844-9D7B-E7BF56249D1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3BD0AC4-05BD-7844-9D7B-E7BF56249D1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446" cy="3769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73DCF" w14:textId="77777777" w:rsidR="00597070" w:rsidRPr="000C1C72" w:rsidRDefault="0059707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57AF11C" w14:textId="77777777" w:rsidR="0079462D" w:rsidRPr="000C1C72" w:rsidRDefault="0079462D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80A0E0" w14:textId="77777777" w:rsidR="00BC0680" w:rsidRPr="000C1C72" w:rsidRDefault="00BC0680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Рассмотрим вариант, когда необходимый ИР в системе присутствует, </w:t>
      </w:r>
      <w:r w:rsidR="007101AE" w:rsidRPr="000C1C72">
        <w:rPr>
          <w:rFonts w:ascii="Times New Roman" w:hAnsi="Times New Roman" w:cs="Times New Roman"/>
          <w:sz w:val="28"/>
          <w:szCs w:val="28"/>
        </w:rPr>
        <w:t>пользователь переходит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карточку ИР по стрелке 1.</w:t>
      </w:r>
    </w:p>
    <w:p w14:paraId="29A8AC2F" w14:textId="77777777" w:rsidR="00BC0680" w:rsidRPr="000C1C72" w:rsidRDefault="00BC0680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Открывается карточка ИР, в верхней части интерфейса отображается наименование ИР, на вкладке «Общие положения» отображается информация о</w:t>
      </w:r>
      <w:r w:rsidR="00611451">
        <w:rPr>
          <w:rFonts w:ascii="Times New Roman" w:hAnsi="Times New Roman" w:cs="Times New Roman"/>
          <w:sz w:val="28"/>
          <w:szCs w:val="28"/>
        </w:rPr>
        <w:t>б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ИР в частности: наименование </w:t>
      </w:r>
      <w:r w:rsidR="00611451">
        <w:rPr>
          <w:rFonts w:ascii="Times New Roman" w:hAnsi="Times New Roman" w:cs="Times New Roman"/>
          <w:sz w:val="28"/>
          <w:szCs w:val="28"/>
        </w:rPr>
        <w:t>участника взаимодействия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ИР, полное и сокращенное наименование ИР. В случае необходимости редактирования представленной информации – необходимо нажать на кнопку «Редактировать»</w:t>
      </w:r>
    </w:p>
    <w:p w14:paraId="46E255C0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0075F2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CC8F65F" wp14:editId="7F5037D9">
            <wp:extent cx="5868649" cy="5425358"/>
            <wp:effectExtent l="0" t="0" r="0" b="0"/>
            <wp:docPr id="2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A95C132-CA6F-1E4A-8FD0-361AB247289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A95C132-CA6F-1E4A-8FD0-361AB247289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3209" cy="543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9C4E4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1C341F6" w14:textId="77777777" w:rsidR="00BC0680" w:rsidRPr="000C1C72" w:rsidRDefault="00BC0680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В форме редактирования основной информации ИР необходимо выполнить редактирование введенной информации – и нажать кнопку «Сохранить» в нижней части формы.</w:t>
      </w:r>
    </w:p>
    <w:p w14:paraId="3AC639C2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1A29494" w14:textId="77777777" w:rsidR="00BC0680" w:rsidRPr="000C1C72" w:rsidRDefault="00BC0680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6" w:name="_GoBack"/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51BF1BC" wp14:editId="7D73B00C">
            <wp:extent cx="5461453" cy="3987383"/>
            <wp:effectExtent l="0" t="0" r="0" b="635"/>
            <wp:docPr id="3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0821901-8E62-AA42-AB8A-45DC4086AC7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0821901-8E62-AA42-AB8A-45DC4086AC7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103" cy="3998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"/>
    </w:p>
    <w:p w14:paraId="607EBCBE" w14:textId="77777777" w:rsidR="00E22052" w:rsidRPr="00BC67DC" w:rsidRDefault="00E22052" w:rsidP="00BC67D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7B35621" w14:textId="406FFCC2" w:rsidR="007101AE" w:rsidRDefault="00E22052" w:rsidP="00AB0F4D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 системе отсутствует требуемый НПА, его необходимо добавить в разделе «Документы»</w:t>
      </w:r>
    </w:p>
    <w:p w14:paraId="23407612" w14:textId="77777777" w:rsidR="0017327F" w:rsidRDefault="0017327F" w:rsidP="00AB0F4D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253AC4D4" w14:textId="55C322CE" w:rsidR="00E22052" w:rsidRDefault="00E22052" w:rsidP="0017327F">
      <w:r w:rsidRPr="00E22052">
        <w:rPr>
          <w:noProof/>
          <w:lang w:eastAsia="ru-RU"/>
        </w:rPr>
        <w:drawing>
          <wp:inline distT="0" distB="0" distL="0" distR="0" wp14:anchorId="55DB7D20" wp14:editId="22016F7B">
            <wp:extent cx="5461000" cy="3995963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2617" cy="402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BCA91" w14:textId="77777777" w:rsidR="00E22052" w:rsidRPr="000C1C72" w:rsidRDefault="00E22052" w:rsidP="00AB0F4D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2120BCFA" w14:textId="77777777" w:rsidR="002B2576" w:rsidRDefault="00BC67DC" w:rsidP="00BC67D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Рассмотрим вариант, когда необходимый ИР в системе отсутствует, пользователю необходимо создать новый ИР – кнопка «Добавить ИР». Открывается форма создания нового ИР, требуется заполнить обязательные поля, отмеченные звездочкой, и нажать «Сохранить».</w:t>
      </w:r>
    </w:p>
    <w:p w14:paraId="2334BA3F" w14:textId="77777777" w:rsidR="002B2576" w:rsidRDefault="00BC67DC" w:rsidP="00BC67D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Для полей формы, у которых доступна подсказка для пользователя на форме ввода информации есть вопросительный знак. Чтобы воспользоваться подсказкой – необходимо навести курсор мыши на знак вопроса.</w:t>
      </w:r>
    </w:p>
    <w:p w14:paraId="278CE8F9" w14:textId="38D9C221" w:rsidR="00BC67DC" w:rsidRDefault="00BC67DC" w:rsidP="00BC67D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Для сохранения введенной информации необходимо нажать кнопку «Сохранить».</w:t>
      </w:r>
    </w:p>
    <w:p w14:paraId="14F92B28" w14:textId="35F955BA" w:rsidR="002B2576" w:rsidRDefault="002B2576" w:rsidP="00BC67D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95AA340" w14:textId="0769E941" w:rsidR="002B2576" w:rsidRPr="000C1C72" w:rsidRDefault="002B2576" w:rsidP="00BC67D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Поля формы «Создание нового ИР»:</w:t>
      </w:r>
    </w:p>
    <w:p w14:paraId="63D25A78" w14:textId="77777777" w:rsidR="00BC67DC" w:rsidRPr="000C1C72" w:rsidRDefault="00BC67DC" w:rsidP="00BC67DC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17E58869" w14:textId="65C27B23" w:rsidR="00BC67DC" w:rsidRPr="000C1C72" w:rsidRDefault="00BC67DC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Наименование </w:t>
      </w:r>
      <w:r w:rsidR="001E2C71" w:rsidRPr="002B2576">
        <w:rPr>
          <w:rFonts w:ascii="Times New Roman" w:hAnsi="Times New Roman" w:cs="Times New Roman"/>
          <w:sz w:val="28"/>
          <w:szCs w:val="28"/>
        </w:rPr>
        <w:t>участника взаимодействия</w:t>
      </w:r>
      <w:r w:rsidRPr="002B2576">
        <w:rPr>
          <w:rFonts w:ascii="Times New Roman" w:hAnsi="Times New Roman" w:cs="Times New Roman"/>
          <w:sz w:val="28"/>
          <w:szCs w:val="28"/>
        </w:rPr>
        <w:t xml:space="preserve"> (выпадающий список с наименованиями </w:t>
      </w:r>
      <w:r w:rsidR="001E2C71" w:rsidRPr="002B2576">
        <w:rPr>
          <w:rFonts w:ascii="Times New Roman" w:hAnsi="Times New Roman" w:cs="Times New Roman"/>
          <w:sz w:val="28"/>
          <w:szCs w:val="28"/>
        </w:rPr>
        <w:t>У</w:t>
      </w:r>
      <w:r w:rsidRPr="002B2576">
        <w:rPr>
          <w:rFonts w:ascii="Times New Roman" w:hAnsi="Times New Roman" w:cs="Times New Roman"/>
          <w:sz w:val="28"/>
          <w:szCs w:val="28"/>
        </w:rPr>
        <w:t xml:space="preserve">В, поиском требуется найти наименование необходимого </w:t>
      </w:r>
      <w:r w:rsidR="001E2C71" w:rsidRPr="002B2576">
        <w:rPr>
          <w:rFonts w:ascii="Times New Roman" w:hAnsi="Times New Roman" w:cs="Times New Roman"/>
          <w:sz w:val="28"/>
          <w:szCs w:val="28"/>
        </w:rPr>
        <w:t>У</w:t>
      </w:r>
      <w:r w:rsidRPr="002B2576">
        <w:rPr>
          <w:rFonts w:ascii="Times New Roman" w:hAnsi="Times New Roman" w:cs="Times New Roman"/>
          <w:sz w:val="28"/>
          <w:szCs w:val="28"/>
        </w:rPr>
        <w:t>В)</w:t>
      </w:r>
    </w:p>
    <w:p w14:paraId="5BAEDD50" w14:textId="70FAE213" w:rsidR="00BC67DC" w:rsidRPr="000C1C72" w:rsidRDefault="00BC67DC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Полное наименование ИР (поле ввода, требуется ввести полное наименование ИР согласно НПА) </w:t>
      </w:r>
    </w:p>
    <w:p w14:paraId="5E6D369A" w14:textId="38974E47" w:rsidR="00BC67DC" w:rsidRDefault="00BC67DC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Сокращенное наименование ИР (поле ввода, требуется ввести сокращенное наименование ИР согласно НПА)</w:t>
      </w:r>
    </w:p>
    <w:p w14:paraId="1FA2C6F9" w14:textId="5F60F76A" w:rsidR="001E2C71" w:rsidRPr="002B2576" w:rsidRDefault="001E2C71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2576">
        <w:rPr>
          <w:rFonts w:ascii="Times New Roman" w:hAnsi="Times New Roman" w:cs="Times New Roman"/>
          <w:sz w:val="28"/>
          <w:szCs w:val="28"/>
        </w:rPr>
        <w:t>Ответственное лицо за ведение ИР</w:t>
      </w:r>
    </w:p>
    <w:p w14:paraId="260077B9" w14:textId="7AFFC25B" w:rsidR="001E2C71" w:rsidRPr="002B2576" w:rsidRDefault="002B2576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Чек-бокс «</w:t>
      </w:r>
      <w:r w:rsidR="001E2C71" w:rsidRPr="002B2576">
        <w:rPr>
          <w:rFonts w:ascii="Times New Roman" w:hAnsi="Times New Roman" w:cs="Times New Roman"/>
          <w:sz w:val="28"/>
          <w:szCs w:val="28"/>
        </w:rPr>
        <w:t>В архиве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1ED4AB68" w14:textId="158991C1" w:rsidR="00BC67DC" w:rsidRDefault="002B2576" w:rsidP="00BC67DC">
      <w:pPr>
        <w:pStyle w:val="a3"/>
        <w:numPr>
          <w:ilvl w:val="1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Кнопка</w:t>
      </w:r>
      <w:r w:rsidR="00BC67DC" w:rsidRPr="000C1C72">
        <w:rPr>
          <w:rFonts w:ascii="Times New Roman" w:hAnsi="Times New Roman" w:cs="Times New Roman"/>
          <w:sz w:val="28"/>
          <w:szCs w:val="28"/>
        </w:rPr>
        <w:t xml:space="preserve"> «Сохранить»</w:t>
      </w:r>
    </w:p>
    <w:p w14:paraId="16A8D35F" w14:textId="77777777" w:rsidR="001E2C71" w:rsidRDefault="001E2C71" w:rsidP="001E2C71">
      <w:pPr>
        <w:pStyle w:val="a3"/>
        <w:spacing w:line="276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</w:p>
    <w:p w14:paraId="45FBFC57" w14:textId="62FF0458" w:rsidR="00BC0680" w:rsidRPr="000C1C72" w:rsidRDefault="00BC67DC" w:rsidP="001E2C71">
      <w:pPr>
        <w:rPr>
          <w:rFonts w:ascii="Times New Roman" w:hAnsi="Times New Roman" w:cs="Times New Roman"/>
          <w:sz w:val="28"/>
          <w:szCs w:val="28"/>
        </w:rPr>
      </w:pPr>
      <w:r w:rsidRPr="000C1C72">
        <w:rPr>
          <w:noProof/>
          <w:lang w:eastAsia="ru-RU"/>
        </w:rPr>
        <w:lastRenderedPageBreak/>
        <w:drawing>
          <wp:inline distT="0" distB="0" distL="0" distR="0" wp14:anchorId="6C5693FC" wp14:editId="5021764C">
            <wp:extent cx="5876144" cy="5099559"/>
            <wp:effectExtent l="0" t="0" r="4445" b="6350"/>
            <wp:docPr id="9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EC3D46E-3277-6F4C-900D-D73D54E429F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EC3D46E-3277-6F4C-900D-D73D54E429F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5144" cy="510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C72F7" w14:textId="77777777" w:rsidR="00E736F4" w:rsidRPr="000C1C72" w:rsidRDefault="00E736F4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A35402" w14:textId="77777777" w:rsidR="00611451" w:rsidRDefault="00775F05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7" w:name="_Описание_ГИС/ИС"/>
      <w:bookmarkStart w:id="8" w:name="_Описание_атрибутов_ИР"/>
      <w:bookmarkEnd w:id="7"/>
      <w:bookmarkEnd w:id="8"/>
      <w:r>
        <w:rPr>
          <w:sz w:val="28"/>
          <w:szCs w:val="28"/>
        </w:rPr>
        <w:t>Описание атрибутов ИР</w:t>
      </w:r>
    </w:p>
    <w:p w14:paraId="53DAA851" w14:textId="77777777" w:rsidR="005456B2" w:rsidRDefault="005456B2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678123B" w14:textId="77777777" w:rsidR="005456B2" w:rsidRDefault="005456B2" w:rsidP="005456B2">
      <w:pPr>
        <w:pStyle w:val="a3"/>
        <w:spacing w:line="276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688D">
        <w:rPr>
          <w:rFonts w:ascii="Times New Roman" w:hAnsi="Times New Roman" w:cs="Times New Roman"/>
          <w:sz w:val="28"/>
          <w:szCs w:val="28"/>
        </w:rPr>
        <w:t xml:space="preserve">При </w:t>
      </w:r>
      <w:r>
        <w:rPr>
          <w:rFonts w:ascii="Times New Roman" w:hAnsi="Times New Roman" w:cs="Times New Roman"/>
          <w:sz w:val="28"/>
          <w:szCs w:val="28"/>
        </w:rPr>
        <w:t>описании атрибутов ИР следует</w:t>
      </w:r>
      <w:r w:rsidRPr="00E3688D">
        <w:rPr>
          <w:rFonts w:ascii="Times New Roman" w:hAnsi="Times New Roman" w:cs="Times New Roman"/>
          <w:sz w:val="28"/>
          <w:szCs w:val="28"/>
        </w:rPr>
        <w:t xml:space="preserve"> обратить внимание на разницу в формировании названия атрибутов ИР и </w:t>
      </w:r>
      <w:proofErr w:type="gramStart"/>
      <w:r w:rsidRPr="00E3688D">
        <w:rPr>
          <w:rFonts w:ascii="Times New Roman" w:hAnsi="Times New Roman" w:cs="Times New Roman"/>
          <w:sz w:val="28"/>
          <w:szCs w:val="28"/>
        </w:rPr>
        <w:t>атрибутов  ИС</w:t>
      </w:r>
      <w:proofErr w:type="gramEnd"/>
      <w:r w:rsidRPr="00E3688D">
        <w:rPr>
          <w:rFonts w:ascii="Times New Roman" w:hAnsi="Times New Roman" w:cs="Times New Roman"/>
          <w:sz w:val="28"/>
          <w:szCs w:val="28"/>
        </w:rPr>
        <w:t>.</w:t>
      </w:r>
    </w:p>
    <w:p w14:paraId="47601D00" w14:textId="77777777" w:rsidR="005456B2" w:rsidRPr="00E3688D" w:rsidRDefault="005456B2" w:rsidP="005456B2">
      <w:pPr>
        <w:pStyle w:val="a3"/>
        <w:spacing w:line="276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атрибута ИР – это название из нормативного документа на русском языке в той формулировке, в которой он указан в документе.</w:t>
      </w:r>
    </w:p>
    <w:p w14:paraId="354B5DEE" w14:textId="275F3A7F" w:rsidR="00C07CCD" w:rsidRPr="00012A00" w:rsidRDefault="005456B2" w:rsidP="005456B2">
      <w:pPr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3688D">
        <w:rPr>
          <w:rFonts w:ascii="Times New Roman" w:hAnsi="Times New Roman" w:cs="Times New Roman"/>
          <w:sz w:val="28"/>
          <w:szCs w:val="28"/>
        </w:rPr>
        <w:tab/>
      </w:r>
      <w:r w:rsidRPr="00012A00">
        <w:rPr>
          <w:rFonts w:ascii="Times New Roman" w:hAnsi="Times New Roman" w:cs="Times New Roman"/>
          <w:i/>
          <w:sz w:val="28"/>
          <w:szCs w:val="28"/>
        </w:rPr>
        <w:t xml:space="preserve">Пример формирования наименования атрибута ИР из Постановления Правительства РФ от 27.12.2019 № 1874 (вводится путем копирования наименования атрибута из НПА): </w:t>
      </w:r>
    </w:p>
    <w:p w14:paraId="7C40A901" w14:textId="77777777" w:rsidR="005456B2" w:rsidRPr="00E3688D" w:rsidRDefault="005456B2" w:rsidP="005456B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688D">
        <w:rPr>
          <w:noProof/>
          <w:lang w:eastAsia="ru-RU"/>
        </w:rPr>
        <w:drawing>
          <wp:inline distT="0" distB="0" distL="0" distR="0" wp14:anchorId="25101E36" wp14:editId="7663C94B">
            <wp:extent cx="5936615" cy="1642082"/>
            <wp:effectExtent l="0" t="0" r="698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64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820C" w14:textId="0D4515CC" w:rsidR="005456B2" w:rsidRDefault="005456B2" w:rsidP="005456B2">
      <w:pPr>
        <w:spacing w:line="276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2A00">
        <w:rPr>
          <w:rFonts w:ascii="Times New Roman" w:hAnsi="Times New Roman" w:cs="Times New Roman"/>
          <w:i/>
          <w:sz w:val="28"/>
          <w:szCs w:val="28"/>
        </w:rPr>
        <w:lastRenderedPageBreak/>
        <w:t>Пример формирования наименования атрибута ИС (вводится технологическое наименование атрибута):</w:t>
      </w:r>
    </w:p>
    <w:p w14:paraId="2E61F738" w14:textId="77777777" w:rsidR="007E7D16" w:rsidRPr="00012A00" w:rsidRDefault="007E7D16" w:rsidP="005456B2">
      <w:pPr>
        <w:spacing w:line="276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43A9FBC6" w14:textId="77777777" w:rsidR="005456B2" w:rsidRPr="00E3688D" w:rsidRDefault="005456B2" w:rsidP="005456B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688D">
        <w:rPr>
          <w:noProof/>
          <w:lang w:eastAsia="ru-RU"/>
        </w:rPr>
        <w:drawing>
          <wp:inline distT="0" distB="0" distL="0" distR="0" wp14:anchorId="6D2E2D9E" wp14:editId="522BF44E">
            <wp:extent cx="5936615" cy="1521675"/>
            <wp:effectExtent l="0" t="0" r="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5307" cy="1534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CA69B" w14:textId="77777777" w:rsidR="005456B2" w:rsidRPr="00E3688D" w:rsidRDefault="005456B2" w:rsidP="005456B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B0073AF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Для описания атрибутов и группы атрибутов информационных ресурсов необходимо создать группы атрибутов и атрибуты ИР. Для этого с формы информационные ресурсы, в рамках которой планируется добавление атрибутов и групп атрибутов необходимо перейти на закладку «Группы атрибутов» – на панели управления под наименованием информационного ресурса.</w:t>
      </w:r>
    </w:p>
    <w:p w14:paraId="4B62BF4A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Для создания группы атрибутов необходимо на закладке «Группы атрибутов» нажать на соответствующую кнопку «Создать группу».</w:t>
      </w:r>
    </w:p>
    <w:p w14:paraId="265154FF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Открывается форма создания новой группы атрибутов, закладка «Основные»</w:t>
      </w:r>
      <w:r w:rsidR="00784CA2">
        <w:rPr>
          <w:rFonts w:ascii="Times New Roman" w:hAnsi="Times New Roman" w:cs="Times New Roman"/>
          <w:sz w:val="28"/>
          <w:szCs w:val="28"/>
        </w:rPr>
        <w:t>.</w:t>
      </w:r>
    </w:p>
    <w:p w14:paraId="19368FAF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Заполнить обязательные поля формы. Для того, чтобы минимизировать действия пользователя, в системе предусмотрена возможность с формы создания группы атрибутов сохранить и сразу перейти к созданию новой группы атрибутов по нажатию на соответствующую кнопку. В случае, если группа атрибутов одна, или создается последняя группа атрибутов – необходимо нажать «Сохранить» (может быть ситуация, когда групп атрибутов нет, в таком случае шаги работы с группой атрибутов необходимо пропустить).</w:t>
      </w:r>
    </w:p>
    <w:p w14:paraId="5D32E644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Пользователь переходит к атрибутам ИР. Для добавления атрибутов с формы информационного атрибута, в рамках которой планируется добавление атрибутов, необходимо перейти на закладку «Атрибуты» – на панели управления под наименованием информационного ресурса.</w:t>
      </w:r>
    </w:p>
    <w:p w14:paraId="04B8B9AA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Для добавления атрибута необходимо на закладке «Атрибуты» нажать на соответствующую кнопку «Добавить атрибут».</w:t>
      </w:r>
    </w:p>
    <w:p w14:paraId="3DB76502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>Открывается форма добавления нового атрибута.</w:t>
      </w:r>
    </w:p>
    <w:p w14:paraId="3FAAC4AF" w14:textId="77777777" w:rsidR="00775F05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37CD3">
        <w:rPr>
          <w:rFonts w:ascii="Times New Roman" w:hAnsi="Times New Roman" w:cs="Times New Roman"/>
          <w:sz w:val="28"/>
          <w:szCs w:val="28"/>
        </w:rPr>
        <w:t xml:space="preserve">Пользователь заполняет обязательные поля формы. Для того, чтобы минимизировать действия пользователя, в системе предусмотрена возможность с формы создания атрибута сохранить и сразу перейти к </w:t>
      </w:r>
      <w:r w:rsidRPr="00637CD3">
        <w:rPr>
          <w:rFonts w:ascii="Times New Roman" w:hAnsi="Times New Roman" w:cs="Times New Roman"/>
          <w:sz w:val="28"/>
          <w:szCs w:val="28"/>
        </w:rPr>
        <w:lastRenderedPageBreak/>
        <w:t>созданию нового атрибута по нажатию на с</w:t>
      </w:r>
      <w:r>
        <w:rPr>
          <w:rFonts w:ascii="Times New Roman" w:hAnsi="Times New Roman" w:cs="Times New Roman"/>
          <w:sz w:val="28"/>
          <w:szCs w:val="28"/>
        </w:rPr>
        <w:t>оответствующую кнопку. В случае</w:t>
      </w:r>
      <w:r w:rsidRPr="00637CD3">
        <w:rPr>
          <w:rFonts w:ascii="Times New Roman" w:hAnsi="Times New Roman" w:cs="Times New Roman"/>
          <w:sz w:val="28"/>
          <w:szCs w:val="28"/>
        </w:rPr>
        <w:t xml:space="preserve"> если все атрибуты заведены – необходимо нажать «Сохранить».</w:t>
      </w:r>
    </w:p>
    <w:p w14:paraId="154847F1" w14:textId="77777777" w:rsidR="00A573AD" w:rsidRDefault="00A573AD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0FC9E47" w14:textId="77777777" w:rsidR="00637CD3" w:rsidRPr="00637CD3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650C656" w14:textId="77777777" w:rsidR="00611451" w:rsidRDefault="00611451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9" w:name="_Подписание_и_направление_1"/>
      <w:bookmarkEnd w:id="9"/>
      <w:r>
        <w:rPr>
          <w:sz w:val="28"/>
          <w:szCs w:val="28"/>
        </w:rPr>
        <w:t xml:space="preserve">Подписание и направление </w:t>
      </w:r>
      <w:r w:rsidR="00775F05">
        <w:rPr>
          <w:sz w:val="28"/>
          <w:szCs w:val="28"/>
        </w:rPr>
        <w:t xml:space="preserve">на рассмотрение </w:t>
      </w:r>
      <w:r w:rsidR="00A3076C">
        <w:rPr>
          <w:sz w:val="28"/>
          <w:szCs w:val="28"/>
        </w:rPr>
        <w:t xml:space="preserve">введенной информации </w:t>
      </w:r>
      <w:r>
        <w:rPr>
          <w:sz w:val="28"/>
          <w:szCs w:val="28"/>
        </w:rPr>
        <w:t>о</w:t>
      </w:r>
      <w:r w:rsidR="00A3076C">
        <w:rPr>
          <w:sz w:val="28"/>
          <w:szCs w:val="28"/>
        </w:rPr>
        <w:t>б</w:t>
      </w:r>
      <w:r>
        <w:rPr>
          <w:sz w:val="28"/>
          <w:szCs w:val="28"/>
        </w:rPr>
        <w:t xml:space="preserve"> ИР</w:t>
      </w:r>
    </w:p>
    <w:p w14:paraId="23D5A218" w14:textId="77777777" w:rsidR="005456B2" w:rsidRDefault="005456B2" w:rsidP="00AB0F4D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5B825D2" w14:textId="77777777" w:rsidR="00611451" w:rsidRPr="00112679" w:rsidRDefault="00611451" w:rsidP="00AB0F4D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12679">
        <w:rPr>
          <w:rFonts w:ascii="Times New Roman" w:hAnsi="Times New Roman" w:cs="Times New Roman"/>
          <w:color w:val="000000" w:themeColor="text1"/>
          <w:sz w:val="28"/>
          <w:szCs w:val="28"/>
        </w:rPr>
        <w:t>Для ИР предусмотрены следующие статусы:</w:t>
      </w:r>
    </w:p>
    <w:p w14:paraId="148FBE7C" w14:textId="77777777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Черновик 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 ФОИВ</w:t>
      </w:r>
    </w:p>
    <w:p w14:paraId="698B62AD" w14:textId="77777777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согласовании 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согласования ФОИВ</w:t>
      </w:r>
    </w:p>
    <w:p w14:paraId="23557991" w14:textId="77777777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доработке 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 ФОИВ</w:t>
      </w:r>
    </w:p>
    <w:p w14:paraId="212566AD" w14:textId="77777777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доработке АЦ 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 АЦ</w:t>
      </w:r>
    </w:p>
    <w:p w14:paraId="32E0BAC3" w14:textId="77777777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рассмотрении 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утверждения оператору НСУД (Минцифры России)</w:t>
      </w:r>
    </w:p>
    <w:p w14:paraId="7269A25A" w14:textId="3A3D04FE" w:rsidR="00611451" w:rsidRPr="00112679" w:rsidRDefault="00611451" w:rsidP="00AB0F4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Утверждено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</w:t>
      </w: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из этого статуса оператор НСУД (Минцифры России) может вернуть на дораборку ФОИВ в случае необходимости</w:t>
      </w:r>
    </w:p>
    <w:p w14:paraId="59865CE4" w14:textId="77777777" w:rsidR="00611451" w:rsidRPr="001D491F" w:rsidRDefault="00611451" w:rsidP="00AB0F4D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действий в Системе при переводе статусов в соответствии с ролями:</w:t>
      </w:r>
    </w:p>
    <w:tbl>
      <w:tblPr>
        <w:tblStyle w:val="ad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2268"/>
        <w:gridCol w:w="1985"/>
        <w:gridCol w:w="1842"/>
        <w:gridCol w:w="2694"/>
      </w:tblGrid>
      <w:tr w:rsidR="00611451" w:rsidRPr="001D491F" w14:paraId="3CECB3F8" w14:textId="77777777" w:rsidTr="005405E9">
        <w:trPr>
          <w:tblHeader/>
        </w:trPr>
        <w:tc>
          <w:tcPr>
            <w:tcW w:w="817" w:type="dxa"/>
          </w:tcPr>
          <w:p w14:paraId="12A67CF5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№ шага</w:t>
            </w:r>
          </w:p>
        </w:tc>
        <w:tc>
          <w:tcPr>
            <w:tcW w:w="2268" w:type="dxa"/>
          </w:tcPr>
          <w:p w14:paraId="18148C96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Участник (</w:t>
            </w:r>
            <w:r w:rsidRPr="001D491F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роль в Системе</w:t>
            </w: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</w:tcPr>
          <w:p w14:paraId="67621834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Статус</w:t>
            </w:r>
          </w:p>
        </w:tc>
        <w:tc>
          <w:tcPr>
            <w:tcW w:w="1842" w:type="dxa"/>
          </w:tcPr>
          <w:p w14:paraId="39476832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Действие в Системе</w:t>
            </w:r>
          </w:p>
        </w:tc>
        <w:tc>
          <w:tcPr>
            <w:tcW w:w="2694" w:type="dxa"/>
          </w:tcPr>
          <w:p w14:paraId="03750FD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Описание результата действия</w:t>
            </w:r>
          </w:p>
        </w:tc>
      </w:tr>
      <w:tr w:rsidR="00611451" w:rsidRPr="001D491F" w14:paraId="2FEC705E" w14:textId="77777777" w:rsidTr="005405E9">
        <w:tc>
          <w:tcPr>
            <w:tcW w:w="817" w:type="dxa"/>
          </w:tcPr>
          <w:p w14:paraId="5FC11246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14:paraId="0CE6F7D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(аналитик модели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– вносит сведения об ИР</w:t>
            </w:r>
          </w:p>
        </w:tc>
        <w:tc>
          <w:tcPr>
            <w:tcW w:w="1985" w:type="dxa"/>
          </w:tcPr>
          <w:p w14:paraId="13BE1ED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«Черновик»</w:t>
            </w:r>
          </w:p>
          <w:p w14:paraId="7FB0DE2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или</w:t>
            </w:r>
          </w:p>
          <w:p w14:paraId="3F46D6FB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 доработке»</w:t>
            </w:r>
          </w:p>
        </w:tc>
        <w:tc>
          <w:tcPr>
            <w:tcW w:w="1842" w:type="dxa"/>
          </w:tcPr>
          <w:p w14:paraId="1BB2352D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согласование</w:t>
            </w:r>
          </w:p>
        </w:tc>
        <w:tc>
          <w:tcPr>
            <w:tcW w:w="2694" w:type="dxa"/>
          </w:tcPr>
          <w:p w14:paraId="1EAEB898" w14:textId="69E30A98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согласовании»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 «Архитектору модели данных» (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сотруднику ФОИВ, ответственному за согласование внесенных сведений о передаваемых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доступны действия шагов 2,</w:t>
            </w:r>
            <w:r w:rsidR="006C4A9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3,</w:t>
            </w:r>
            <w:r w:rsidR="006C4A9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611451" w:rsidRPr="001D491F" w14:paraId="0FAB0456" w14:textId="77777777" w:rsidTr="005405E9">
        <w:tc>
          <w:tcPr>
            <w:tcW w:w="817" w:type="dxa"/>
          </w:tcPr>
          <w:p w14:paraId="1C9F952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</w:t>
            </w:r>
          </w:p>
        </w:tc>
        <w:tc>
          <w:tcPr>
            <w:tcW w:w="2268" w:type="dxa"/>
            <w:vMerge w:val="restart"/>
          </w:tcPr>
          <w:p w14:paraId="3128B156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ответственный за согласование внесенных сведений о передаваемых данных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(архитектор модели данных)</w:t>
            </w:r>
          </w:p>
        </w:tc>
        <w:tc>
          <w:tcPr>
            <w:tcW w:w="1985" w:type="dxa"/>
            <w:vMerge w:val="restart"/>
          </w:tcPr>
          <w:p w14:paraId="0127F96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 согласовании»</w:t>
            </w:r>
          </w:p>
        </w:tc>
        <w:tc>
          <w:tcPr>
            <w:tcW w:w="1842" w:type="dxa"/>
          </w:tcPr>
          <w:p w14:paraId="7596962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2E756BD9" w14:textId="77777777" w:rsidR="006C4A98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ИР переведен в статус «На доработке»</w:t>
            </w:r>
          </w:p>
          <w:p w14:paraId="2D0ABABF" w14:textId="7A79D1E0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«Аналитик модели данных» может отредактировать ИР и «Отправить на согласование» (шаг 1)</w:t>
            </w:r>
          </w:p>
        </w:tc>
      </w:tr>
      <w:tr w:rsidR="00611451" w:rsidRPr="001D491F" w14:paraId="58CCDA3D" w14:textId="77777777" w:rsidTr="005405E9">
        <w:tc>
          <w:tcPr>
            <w:tcW w:w="817" w:type="dxa"/>
          </w:tcPr>
          <w:p w14:paraId="2ED20DA4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268" w:type="dxa"/>
            <w:vMerge/>
          </w:tcPr>
          <w:p w14:paraId="4B622179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0EAAF115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4EEF691A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694" w:type="dxa"/>
          </w:tcPr>
          <w:p w14:paraId="519FE64F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ИР переведен в статус «На рассмотрении»</w:t>
            </w:r>
          </w:p>
          <w:p w14:paraId="7E5332B2" w14:textId="74F87F8D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«Онтологу» доступны действия шагов 6,</w:t>
            </w:r>
            <w:r w:rsidR="0072752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7,</w:t>
            </w:r>
            <w:r w:rsidR="0072752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611451" w:rsidRPr="001D491F" w14:paraId="07CDB529" w14:textId="77777777" w:rsidTr="005405E9">
        <w:tc>
          <w:tcPr>
            <w:tcW w:w="817" w:type="dxa"/>
          </w:tcPr>
          <w:p w14:paraId="45DD2E8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2268" w:type="dxa"/>
            <w:vMerge/>
          </w:tcPr>
          <w:p w14:paraId="514DC442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2F6EF71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4F08E78B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 АЦ</w:t>
            </w:r>
          </w:p>
        </w:tc>
        <w:tc>
          <w:tcPr>
            <w:tcW w:w="2694" w:type="dxa"/>
          </w:tcPr>
          <w:p w14:paraId="23A7AB52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доработке АЦ» </w:t>
            </w:r>
          </w:p>
          <w:p w14:paraId="72642AE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«Аналитик АЦ» может отредактировать ИР и отправить на рассмотрение Оператору НСУД (шаг 5)</w:t>
            </w:r>
          </w:p>
        </w:tc>
      </w:tr>
      <w:tr w:rsidR="00611451" w:rsidRPr="001D491F" w14:paraId="705895CA" w14:textId="77777777" w:rsidTr="005405E9">
        <w:tc>
          <w:tcPr>
            <w:tcW w:w="817" w:type="dxa"/>
          </w:tcPr>
          <w:p w14:paraId="79AB9B04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14:paraId="4766E057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Аналитического центра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(аналитик АЦ)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– вносит атрибутивный состав ИР из НПА</w:t>
            </w:r>
          </w:p>
        </w:tc>
        <w:tc>
          <w:tcPr>
            <w:tcW w:w="1985" w:type="dxa"/>
          </w:tcPr>
          <w:p w14:paraId="50B9350F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 доработке АЦ»</w:t>
            </w:r>
          </w:p>
        </w:tc>
        <w:tc>
          <w:tcPr>
            <w:tcW w:w="1842" w:type="dxa"/>
          </w:tcPr>
          <w:p w14:paraId="6C3556EA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694" w:type="dxa"/>
          </w:tcPr>
          <w:p w14:paraId="5554406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рассмотрении» </w:t>
            </w:r>
          </w:p>
          <w:p w14:paraId="1C3675F9" w14:textId="1100ACB2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«Онтологу» доступны действия шагов 6,</w:t>
            </w:r>
            <w:r w:rsidR="0072752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7,</w:t>
            </w:r>
            <w:r w:rsidR="0072752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611451" w:rsidRPr="001D491F" w14:paraId="4882EDB5" w14:textId="77777777" w:rsidTr="005405E9">
        <w:tc>
          <w:tcPr>
            <w:tcW w:w="817" w:type="dxa"/>
          </w:tcPr>
          <w:p w14:paraId="11775967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268" w:type="dxa"/>
            <w:vMerge w:val="restart"/>
          </w:tcPr>
          <w:p w14:paraId="2AAD7100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Оператор НСУД (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онтолог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  <w:vMerge w:val="restart"/>
          </w:tcPr>
          <w:p w14:paraId="5AD4E9C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 рассмотрении»</w:t>
            </w:r>
          </w:p>
        </w:tc>
        <w:tc>
          <w:tcPr>
            <w:tcW w:w="1842" w:type="dxa"/>
          </w:tcPr>
          <w:p w14:paraId="3518B2BC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0F8DA86C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доработке» 2. «Аналитик модели данных» может отредактировать ИР и «Отправить на согласование» (шаг 1)</w:t>
            </w:r>
          </w:p>
        </w:tc>
      </w:tr>
      <w:tr w:rsidR="00611451" w:rsidRPr="001D491F" w14:paraId="6E8E9D42" w14:textId="77777777" w:rsidTr="005405E9">
        <w:tc>
          <w:tcPr>
            <w:tcW w:w="817" w:type="dxa"/>
          </w:tcPr>
          <w:p w14:paraId="61E6149D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7</w:t>
            </w:r>
          </w:p>
        </w:tc>
        <w:tc>
          <w:tcPr>
            <w:tcW w:w="2268" w:type="dxa"/>
            <w:vMerge/>
          </w:tcPr>
          <w:p w14:paraId="52B1BF66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08088945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4A86CE0B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 АЦ</w:t>
            </w:r>
          </w:p>
        </w:tc>
        <w:tc>
          <w:tcPr>
            <w:tcW w:w="2694" w:type="dxa"/>
          </w:tcPr>
          <w:p w14:paraId="309B5BC1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доработке АЦ» </w:t>
            </w:r>
          </w:p>
          <w:p w14:paraId="531BDA32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«Аналитик АЦ» может отредактировать ИР и отправить повторно на рассмотрение Оператору НСУД (шаг 5)</w:t>
            </w:r>
          </w:p>
        </w:tc>
      </w:tr>
      <w:tr w:rsidR="00611451" w:rsidRPr="001D491F" w14:paraId="180855C9" w14:textId="77777777" w:rsidTr="005405E9">
        <w:tc>
          <w:tcPr>
            <w:tcW w:w="817" w:type="dxa"/>
          </w:tcPr>
          <w:p w14:paraId="7033D8CC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2268" w:type="dxa"/>
            <w:vMerge/>
          </w:tcPr>
          <w:p w14:paraId="1010F2A3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753919AC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2A9AE01C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Утвердить</w:t>
            </w:r>
          </w:p>
        </w:tc>
        <w:tc>
          <w:tcPr>
            <w:tcW w:w="2694" w:type="dxa"/>
          </w:tcPr>
          <w:p w14:paraId="12945922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«Утверждено» </w:t>
            </w:r>
          </w:p>
          <w:p w14:paraId="602C215A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«Онтолог» может вернуть ИР на доработку аналитику модели данных «Отправить на доработку» (шаг 9)</w:t>
            </w:r>
          </w:p>
        </w:tc>
      </w:tr>
      <w:tr w:rsidR="00611451" w:rsidRPr="001D491F" w14:paraId="4720E534" w14:textId="77777777" w:rsidTr="005405E9">
        <w:tc>
          <w:tcPr>
            <w:tcW w:w="817" w:type="dxa"/>
          </w:tcPr>
          <w:p w14:paraId="12CFBC91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2268" w:type="dxa"/>
            <w:vMerge/>
          </w:tcPr>
          <w:p w14:paraId="4681B129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78764B5B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«Утверждено»</w:t>
            </w:r>
          </w:p>
        </w:tc>
        <w:tc>
          <w:tcPr>
            <w:tcW w:w="1842" w:type="dxa"/>
          </w:tcPr>
          <w:p w14:paraId="6D35DD9D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4683BE1B" w14:textId="77777777" w:rsidR="00611451" w:rsidRPr="001D491F" w:rsidRDefault="00611451" w:rsidP="00AB0F4D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ИР переведен в статус «На доработке» 2. «Аналитик модели данных» может отредактировать ИР и «Отправить на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согласование» (шаг 1)</w:t>
            </w:r>
          </w:p>
        </w:tc>
      </w:tr>
    </w:tbl>
    <w:p w14:paraId="5405DC19" w14:textId="77777777" w:rsidR="00611451" w:rsidRDefault="00611451" w:rsidP="00AB0F4D">
      <w:pPr>
        <w:shd w:val="clear" w:color="auto" w:fill="FFFFFF"/>
        <w:spacing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FD98D9C" w14:textId="77777777" w:rsidR="00637CD3" w:rsidRPr="000C1C72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Пользователю необходимо перевести И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статус «На согласовании». Для этого с формы информационн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ресурса</w:t>
      </w:r>
      <w:r w:rsidRPr="000C1C72">
        <w:rPr>
          <w:rFonts w:ascii="Times New Roman" w:hAnsi="Times New Roman" w:cs="Times New Roman"/>
          <w:sz w:val="28"/>
          <w:szCs w:val="28"/>
        </w:rPr>
        <w:t>, которую необходимо перевести на согласование, требуется перейти на закладку «Управление статусом» – на панели управления под наименованием информационно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ресурса</w:t>
      </w:r>
      <w:r w:rsidRPr="000C1C72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81A9467" w14:textId="77777777" w:rsidR="00637CD3" w:rsidRPr="000C1C72" w:rsidRDefault="00637CD3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BC21A4" w14:textId="77777777" w:rsidR="00637CD3" w:rsidRPr="000C1C72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Пользователь выбирает действие «</w:t>
      </w:r>
      <w:r w:rsidR="00E432D6">
        <w:rPr>
          <w:rFonts w:ascii="Times New Roman" w:hAnsi="Times New Roman" w:cs="Times New Roman"/>
          <w:sz w:val="28"/>
          <w:szCs w:val="28"/>
        </w:rPr>
        <w:t>Отправить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на согласование» и нажимает «Подписать и отправить».</w:t>
      </w:r>
    </w:p>
    <w:p w14:paraId="62634B78" w14:textId="77777777" w:rsidR="00637CD3" w:rsidRPr="000C1C72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Подписание выполняет уполномоченное лицо личной квалифицированной электронной подписью любого удостоверяющего центра, аккредитованного Министерством цифрового развития, связи и массовых коммуникаций Российской Федерации.</w:t>
      </w:r>
    </w:p>
    <w:p w14:paraId="165331F5" w14:textId="77777777" w:rsidR="00611451" w:rsidRDefault="00637CD3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В случае успешного подписания – И</w:t>
      </w:r>
      <w:r w:rsidR="00E432D6">
        <w:rPr>
          <w:rFonts w:ascii="Times New Roman" w:hAnsi="Times New Roman" w:cs="Times New Roman"/>
          <w:sz w:val="28"/>
          <w:szCs w:val="28"/>
        </w:rPr>
        <w:t>Р</w:t>
      </w:r>
      <w:r w:rsidRPr="000C1C72">
        <w:rPr>
          <w:rFonts w:ascii="Times New Roman" w:hAnsi="Times New Roman" w:cs="Times New Roman"/>
          <w:sz w:val="28"/>
          <w:szCs w:val="28"/>
        </w:rPr>
        <w:t xml:space="preserve"> перейдет в статус «На согласовании»</w:t>
      </w:r>
    </w:p>
    <w:p w14:paraId="10B0450B" w14:textId="77777777" w:rsidR="00E432D6" w:rsidRPr="00611451" w:rsidRDefault="00E432D6" w:rsidP="00AB0F4D">
      <w:pPr>
        <w:spacing w:line="276" w:lineRule="auto"/>
        <w:ind w:firstLine="708"/>
        <w:jc w:val="both"/>
      </w:pPr>
    </w:p>
    <w:p w14:paraId="555583F2" w14:textId="77777777" w:rsidR="003A1D37" w:rsidRDefault="007E4F7F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0" w:name="_Описание_ИС"/>
      <w:bookmarkEnd w:id="10"/>
      <w:r w:rsidRPr="009F33AD">
        <w:rPr>
          <w:sz w:val="28"/>
          <w:szCs w:val="28"/>
        </w:rPr>
        <w:t>Описание ИС</w:t>
      </w:r>
    </w:p>
    <w:p w14:paraId="4CB3C9A8" w14:textId="77777777" w:rsidR="003A16D2" w:rsidRPr="003A16D2" w:rsidRDefault="003A16D2" w:rsidP="003A16D2"/>
    <w:p w14:paraId="284C1DB4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описания сведений об</w:t>
      </w:r>
      <w:r w:rsidRPr="008061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 (паспорта ИС)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необходимо перейти в раздел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0C1C72">
        <w:rPr>
          <w:rFonts w:ascii="Times New Roman" w:hAnsi="Times New Roman" w:cs="Times New Roman"/>
          <w:sz w:val="28"/>
          <w:szCs w:val="28"/>
        </w:rPr>
        <w:t>Информационные системы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панели управления в левой части интерфейса системы, выбрав соответствующий пункт меню.</w:t>
      </w:r>
    </w:p>
    <w:p w14:paraId="0B1C5CE8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88E8282" wp14:editId="1E31913E">
            <wp:extent cx="5936615" cy="2399400"/>
            <wp:effectExtent l="0" t="0" r="6985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39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4F3F1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AF3F37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18F294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В разделе «Информационные системы»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таблице «Список ИС» необходимо найти ИС, в которой хранятся и обрабатываются непосредственно </w:t>
      </w:r>
      <w:r w:rsidRPr="000C1C72">
        <w:rPr>
          <w:rFonts w:ascii="Times New Roman" w:hAnsi="Times New Roman" w:cs="Times New Roman"/>
          <w:sz w:val="28"/>
          <w:szCs w:val="28"/>
        </w:rPr>
        <w:lastRenderedPageBreak/>
        <w:t xml:space="preserve">те атрибуты, которые планируется передавать в Наборах данных. В случае наличия ИС – необходимо нажать на наименование ИС в соответствующем столбце таблицы (стрелка номер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C1C72">
        <w:rPr>
          <w:rFonts w:ascii="Times New Roman" w:hAnsi="Times New Roman" w:cs="Times New Roman"/>
          <w:sz w:val="28"/>
          <w:szCs w:val="28"/>
        </w:rPr>
        <w:t xml:space="preserve">), в случае отсутствия необходимой ИС – необходимо добавить ИС, нажав на соответствующую кнопку (стрелка номер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0C1C72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041EEA31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Поиск осуществляется по части слова в названии ИС в поле «Поиск» (4). Либо в фильтре (6), который отображается либо скрывается путем нажатия соответствующей кнопки в блоке номер 5. Также в блоке номер 5 можно отобразить либо скрыть лишние столбцы в таблице.</w:t>
      </w:r>
    </w:p>
    <w:p w14:paraId="310B05C9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E9DAD18" wp14:editId="32066D0D">
            <wp:extent cx="5936615" cy="2925724"/>
            <wp:effectExtent l="0" t="0" r="698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25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9BB67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C7078E" w14:textId="78884711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Рассмотрим вариант, когда необходимая ИС в системе присутствует, пользователь переходит в карточку ИС по стрелке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C1C72">
        <w:rPr>
          <w:rFonts w:ascii="Times New Roman" w:hAnsi="Times New Roman" w:cs="Times New Roman"/>
          <w:sz w:val="28"/>
          <w:szCs w:val="28"/>
        </w:rPr>
        <w:t xml:space="preserve">. Открывается карточка ИС, в верхней части интерфейса отображается наименование ИС, на вкладке «Общие сведения» </w:t>
      </w:r>
      <w:r w:rsidRPr="0072752A">
        <w:rPr>
          <w:rFonts w:ascii="Times New Roman" w:hAnsi="Times New Roman" w:cs="Times New Roman"/>
          <w:sz w:val="28"/>
          <w:szCs w:val="28"/>
        </w:rPr>
        <w:t>отобража</w:t>
      </w:r>
      <w:r w:rsidR="00D83952" w:rsidRPr="0072752A">
        <w:rPr>
          <w:rFonts w:ascii="Times New Roman" w:hAnsi="Times New Roman" w:cs="Times New Roman"/>
          <w:sz w:val="28"/>
          <w:szCs w:val="28"/>
        </w:rPr>
        <w:t>е</w:t>
      </w:r>
      <w:r w:rsidRPr="0072752A">
        <w:rPr>
          <w:rFonts w:ascii="Times New Roman" w:hAnsi="Times New Roman" w:cs="Times New Roman"/>
          <w:sz w:val="28"/>
          <w:szCs w:val="28"/>
        </w:rPr>
        <w:t xml:space="preserve">тся </w:t>
      </w:r>
      <w:r w:rsidR="00D83952" w:rsidRPr="0072752A">
        <w:rPr>
          <w:rFonts w:ascii="Times New Roman" w:hAnsi="Times New Roman" w:cs="Times New Roman"/>
          <w:sz w:val="28"/>
          <w:szCs w:val="28"/>
        </w:rPr>
        <w:t>основная информация</w:t>
      </w:r>
      <w:r w:rsidR="007F483A" w:rsidRPr="0072752A">
        <w:rPr>
          <w:rFonts w:ascii="Times New Roman" w:hAnsi="Times New Roman" w:cs="Times New Roman"/>
          <w:sz w:val="28"/>
          <w:szCs w:val="28"/>
        </w:rPr>
        <w:t>,</w:t>
      </w:r>
      <w:r w:rsidR="00D83952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в частности: полное официальное название Организации (</w:t>
      </w:r>
      <w:r>
        <w:rPr>
          <w:rFonts w:ascii="Times New Roman" w:hAnsi="Times New Roman" w:cs="Times New Roman"/>
          <w:sz w:val="28"/>
          <w:szCs w:val="28"/>
        </w:rPr>
        <w:t>участника взаимодействия</w:t>
      </w:r>
      <w:r w:rsidRPr="000C1C72">
        <w:rPr>
          <w:rFonts w:ascii="Times New Roman" w:hAnsi="Times New Roman" w:cs="Times New Roman"/>
          <w:sz w:val="28"/>
          <w:szCs w:val="28"/>
        </w:rPr>
        <w:t>), полное и краткое наименование ИС, а также НПА, регламентирующие создание, ввод в эксплуатацию и эксплуатацию ИС. В случае необходимости редактирования представленной информации – необходимо нажать на кнопку «</w:t>
      </w:r>
      <w:proofErr w:type="gramStart"/>
      <w:r w:rsidRPr="000C1C72">
        <w:rPr>
          <w:rFonts w:ascii="Times New Roman" w:hAnsi="Times New Roman" w:cs="Times New Roman"/>
          <w:sz w:val="28"/>
          <w:szCs w:val="28"/>
        </w:rPr>
        <w:t>Редактировать»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1), которая доступна для ИС со статусом «</w:t>
      </w:r>
      <w:r w:rsidR="00AA0CB2" w:rsidRPr="0072752A">
        <w:rPr>
          <w:rFonts w:ascii="Times New Roman" w:hAnsi="Times New Roman" w:cs="Times New Roman"/>
          <w:sz w:val="28"/>
          <w:szCs w:val="28"/>
        </w:rPr>
        <w:t>Черновик</w:t>
      </w:r>
      <w:r w:rsidRPr="0072752A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(2).</w:t>
      </w:r>
    </w:p>
    <w:p w14:paraId="6979A1B5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B9264F6" wp14:editId="70608D08">
            <wp:extent cx="5816183" cy="4741556"/>
            <wp:effectExtent l="0" t="0" r="63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3961" cy="4747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D95C3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A74118" w14:textId="0D566FEE" w:rsidR="003A16D2" w:rsidRPr="000C1C72" w:rsidRDefault="00153843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144" behindDoc="0" locked="0" layoutInCell="1" allowOverlap="1" wp14:anchorId="54FE4BCF" wp14:editId="5138195C">
            <wp:simplePos x="0" y="0"/>
            <wp:positionH relativeFrom="column">
              <wp:posOffset>635</wp:posOffset>
            </wp:positionH>
            <wp:positionV relativeFrom="paragraph">
              <wp:posOffset>859155</wp:posOffset>
            </wp:positionV>
            <wp:extent cx="5887085" cy="3327400"/>
            <wp:effectExtent l="0" t="0" r="5715" b="0"/>
            <wp:wrapTopAndBottom/>
            <wp:docPr id="10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9BDE55B-0AA1-5242-B3D2-63792FA5D1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8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9BDE55B-0AA1-5242-B3D2-63792FA5D1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7085" cy="332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16D2" w:rsidRPr="000C1C72">
        <w:rPr>
          <w:rFonts w:ascii="Times New Roman" w:hAnsi="Times New Roman" w:cs="Times New Roman"/>
          <w:sz w:val="28"/>
          <w:szCs w:val="28"/>
        </w:rPr>
        <w:t>В форме редактирования данных об ИС необходимо выполнить редактирование введенной информации</w:t>
      </w:r>
      <w:r w:rsidR="003A16D2">
        <w:rPr>
          <w:rFonts w:ascii="Times New Roman" w:hAnsi="Times New Roman" w:cs="Times New Roman"/>
          <w:sz w:val="28"/>
          <w:szCs w:val="28"/>
        </w:rPr>
        <w:t>. Поля, отмеченные звездочкой, обязательны для заполнения.</w:t>
      </w:r>
      <w:r w:rsidR="003A16D2" w:rsidRPr="000C1C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678F4E2" w14:textId="4281EC63" w:rsidR="003A16D2" w:rsidRPr="000C1C72" w:rsidRDefault="003A16D2" w:rsidP="003A16D2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5760A8" w14:textId="1859DD74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2205">
        <w:rPr>
          <w:rFonts w:ascii="Times New Roman" w:hAnsi="Times New Roman" w:cs="Times New Roman"/>
          <w:sz w:val="28"/>
          <w:szCs w:val="28"/>
        </w:rPr>
        <w:t xml:space="preserve">После заполнения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A82205">
        <w:rPr>
          <w:rFonts w:ascii="Times New Roman" w:hAnsi="Times New Roman" w:cs="Times New Roman"/>
          <w:sz w:val="28"/>
          <w:szCs w:val="28"/>
        </w:rPr>
        <w:t>аспорта ИС, нажать кнопку «Сохранить» в нижней части формы.</w:t>
      </w:r>
    </w:p>
    <w:p w14:paraId="4A9178B1" w14:textId="77777777" w:rsidR="00FF30EA" w:rsidRPr="00A82205" w:rsidRDefault="00FF30EA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8241614" w14:textId="49CFF811" w:rsidR="003A16D2" w:rsidRDefault="003A16D2" w:rsidP="00FF30E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EB24E2D" wp14:editId="6CCD3AE9">
            <wp:extent cx="5930275" cy="2375941"/>
            <wp:effectExtent l="0" t="0" r="63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198" cy="241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C6EE1" w14:textId="77777777" w:rsidR="00FF30EA" w:rsidRPr="000C1C72" w:rsidRDefault="00FF30EA" w:rsidP="00FF30EA">
      <w:pPr>
        <w:rPr>
          <w:rFonts w:ascii="Times New Roman" w:hAnsi="Times New Roman" w:cs="Times New Roman"/>
          <w:sz w:val="28"/>
          <w:szCs w:val="28"/>
        </w:rPr>
      </w:pPr>
    </w:p>
    <w:p w14:paraId="0B6FB949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Рассмотрим подробнее блок НПА в форме редактирования данных об ИС.</w:t>
      </w:r>
    </w:p>
    <w:p w14:paraId="5823EBF3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0" locked="0" layoutInCell="1" allowOverlap="1" wp14:anchorId="1E1A425A" wp14:editId="66A7DB50">
            <wp:simplePos x="0" y="0"/>
            <wp:positionH relativeFrom="column">
              <wp:posOffset>-121285</wp:posOffset>
            </wp:positionH>
            <wp:positionV relativeFrom="paragraph">
              <wp:posOffset>894715</wp:posOffset>
            </wp:positionV>
            <wp:extent cx="6049645" cy="3455035"/>
            <wp:effectExtent l="0" t="0" r="0" b="0"/>
            <wp:wrapTopAndBottom/>
            <wp:docPr id="11" name="Рисунок 9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4C3F51D-1833-CD43-800B-23258C6839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9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4C3F51D-1833-CD43-800B-23258C6839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645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В случае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если НПА отсутствует или указан некорректно, необходимо удалить связь с НПА (элемент управления «</w:t>
      </w:r>
      <w:r w:rsidRPr="0072752A">
        <w:rPr>
          <w:rFonts w:ascii="Times New Roman" w:hAnsi="Times New Roman" w:cs="Times New Roman"/>
          <w:color w:val="000000" w:themeColor="text1"/>
          <w:sz w:val="28"/>
          <w:szCs w:val="28"/>
        </w:rPr>
        <w:t>Х</w:t>
      </w:r>
      <w:r w:rsidRPr="000C1C72">
        <w:rPr>
          <w:rFonts w:ascii="Times New Roman" w:hAnsi="Times New Roman" w:cs="Times New Roman"/>
          <w:sz w:val="28"/>
          <w:szCs w:val="28"/>
        </w:rPr>
        <w:t>», стрелка номер 1), нажать на кнопку «Добавить НПА» (стрелка номер 2)</w:t>
      </w:r>
    </w:p>
    <w:p w14:paraId="751FBF96" w14:textId="77777777" w:rsidR="003A16D2" w:rsidRPr="000C1C7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05D66D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В модальном окне на закладке «Добавить» воспользоваться строкой поиска для добавления необходимого НПА. В случае, если НПА присутствует в списке, то необходимо нажать на наименование НПА для добавления связи </w:t>
      </w:r>
      <w:r w:rsidRPr="000C1C72">
        <w:rPr>
          <w:rFonts w:ascii="Times New Roman" w:hAnsi="Times New Roman" w:cs="Times New Roman"/>
          <w:sz w:val="28"/>
          <w:szCs w:val="28"/>
        </w:rPr>
        <w:lastRenderedPageBreak/>
        <w:t>с ИС. В случае, если НПА отсутствует в списке, необходимо перейти на закладку «Новый»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0FFF408" w14:textId="77777777" w:rsidR="003A16D2" w:rsidRPr="000C1C72" w:rsidRDefault="003A16D2" w:rsidP="003A16D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0" wp14:anchorId="1DA3A267" wp14:editId="299A189E">
            <wp:simplePos x="0" y="0"/>
            <wp:positionH relativeFrom="column">
              <wp:posOffset>-116840</wp:posOffset>
            </wp:positionH>
            <wp:positionV relativeFrom="paragraph">
              <wp:posOffset>0</wp:posOffset>
            </wp:positionV>
            <wp:extent cx="5936400" cy="3268800"/>
            <wp:effectExtent l="0" t="0" r="0" b="0"/>
            <wp:wrapTopAndBottom/>
            <wp:docPr id="13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86EC870-872B-6541-9876-8BC7FC03E3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86EC870-872B-6541-9876-8BC7FC03E3B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400" cy="326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41A7FB" w14:textId="6F7AB73E" w:rsidR="003A16D2" w:rsidRDefault="003A16D2" w:rsidP="003A16D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На закладке «Новый» заполнить поля формы, ввести информацию о добавляемом НПА (дата утверждения, номер, тип документа, тип документа, наименование НПА и утвердивший орган) нажать «Сохранить».</w:t>
      </w:r>
    </w:p>
    <w:p w14:paraId="51D4C666" w14:textId="77777777" w:rsidR="005B7674" w:rsidRPr="000C1C72" w:rsidRDefault="005B7674" w:rsidP="003A16D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6FD61030" w14:textId="77777777" w:rsidR="003A16D2" w:rsidRPr="00BE70D9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noProof/>
          <w:lang w:eastAsia="ru-RU"/>
        </w:rPr>
        <w:drawing>
          <wp:inline distT="0" distB="0" distL="0" distR="0" wp14:anchorId="17AF3F04" wp14:editId="6DC4627D">
            <wp:extent cx="5846179" cy="3879668"/>
            <wp:effectExtent l="0" t="0" r="0" b="0"/>
            <wp:docPr id="14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9015606-C6FA-E445-8261-BB0BD30AD81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9015606-C6FA-E445-8261-BB0BD30AD81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6179" cy="3879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7F0A3" w14:textId="77777777" w:rsidR="003A16D2" w:rsidRPr="000C1C72" w:rsidRDefault="003A16D2" w:rsidP="003A16D2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173F9C" w14:textId="7A64836B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Рассмотрим вариант, когда необходимая ИС в системе отсутствует, пользователю необходимо создать новую ИС – кнопка «Добавить ИС»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D12AB29" w14:textId="77777777" w:rsidR="00D2712F" w:rsidRDefault="00D2712F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F00577" w14:textId="503D3782" w:rsidR="003A16D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4CCFF18" wp14:editId="27632F2F">
            <wp:extent cx="5936615" cy="1569781"/>
            <wp:effectExtent l="0" t="0" r="698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569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75A8E" w14:textId="77777777" w:rsidR="00D2712F" w:rsidRDefault="00D2712F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0E5CC7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20A2121" w14:textId="7EA9DBBD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открывшейся форме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создания новой ИС, требуется заполнить обязательные поля, отмеченные зв</w:t>
      </w:r>
      <w:r>
        <w:rPr>
          <w:rFonts w:ascii="Times New Roman" w:hAnsi="Times New Roman" w:cs="Times New Roman"/>
          <w:sz w:val="28"/>
          <w:szCs w:val="28"/>
        </w:rPr>
        <w:t>ездочкой, и нажать «Сохранить».</w:t>
      </w:r>
    </w:p>
    <w:p w14:paraId="555FDFEA" w14:textId="77777777" w:rsidR="00D2712F" w:rsidRPr="000C1C72" w:rsidRDefault="00D2712F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9A59281" w14:textId="77777777" w:rsidR="003A16D2" w:rsidRPr="00BE70D9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noProof/>
          <w:lang w:eastAsia="ru-RU"/>
        </w:rPr>
        <w:drawing>
          <wp:inline distT="0" distB="0" distL="0" distR="0" wp14:anchorId="2315F465" wp14:editId="129E074A">
            <wp:extent cx="5556798" cy="5471410"/>
            <wp:effectExtent l="0" t="0" r="6350" b="2540"/>
            <wp:docPr id="15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4101767-B875-E947-BD37-01499BC24F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4101767-B875-E947-BD37-01499BC24F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2572" cy="55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23C74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B05F399" w14:textId="385DA005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Пользователь заполняет</w:t>
      </w:r>
      <w:r>
        <w:rPr>
          <w:rFonts w:ascii="Times New Roman" w:hAnsi="Times New Roman" w:cs="Times New Roman"/>
          <w:sz w:val="28"/>
          <w:szCs w:val="28"/>
        </w:rPr>
        <w:t xml:space="preserve"> по возможности все поля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формы «</w:t>
      </w:r>
      <w:r w:rsidRPr="005B3107">
        <w:rPr>
          <w:rFonts w:ascii="Times New Roman" w:hAnsi="Times New Roman" w:cs="Times New Roman"/>
          <w:bCs/>
          <w:sz w:val="28"/>
          <w:szCs w:val="28"/>
        </w:rPr>
        <w:t>Новая информационная система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AD0BA2D" w14:textId="77777777" w:rsidR="003150D1" w:rsidRPr="000C1C72" w:rsidRDefault="003150D1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E99DB0" w14:textId="15FD55C8" w:rsidR="003A16D2" w:rsidRPr="000C1C72" w:rsidRDefault="003A16D2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Полное наименование</w:t>
      </w:r>
      <w:r w:rsidR="0072752A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 xml:space="preserve">(поле ввода, требуется ввести полное наименование ИС) </w:t>
      </w:r>
    </w:p>
    <w:p w14:paraId="5A534459" w14:textId="62C0A9B4" w:rsidR="003A16D2" w:rsidRDefault="003A16D2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Краткое наименование</w:t>
      </w:r>
      <w:r w:rsidR="0072752A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(поле ввода, требуется ввести краткое наименование ИС)</w:t>
      </w:r>
    </w:p>
    <w:p w14:paraId="370D877B" w14:textId="2F16FC36" w:rsidR="00C44688" w:rsidRPr="0072752A" w:rsidRDefault="00C44688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752A">
        <w:rPr>
          <w:rFonts w:ascii="Times New Roman" w:hAnsi="Times New Roman" w:cs="Times New Roman"/>
          <w:sz w:val="28"/>
          <w:szCs w:val="28"/>
        </w:rPr>
        <w:t>Назначение ИС (поле ввода, требуется ввести назначение ИС)</w:t>
      </w:r>
    </w:p>
    <w:p w14:paraId="1C124E6F" w14:textId="0D21AE93" w:rsidR="002E2091" w:rsidRPr="002E2091" w:rsidRDefault="002E2091" w:rsidP="002E2091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Полное официальное название Организации (</w:t>
      </w:r>
      <w:r>
        <w:rPr>
          <w:rFonts w:ascii="Times New Roman" w:hAnsi="Times New Roman" w:cs="Times New Roman"/>
          <w:sz w:val="28"/>
          <w:szCs w:val="28"/>
        </w:rPr>
        <w:t>участника взаимодействия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) (выпадающий список с наименованиями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0C1C72">
        <w:rPr>
          <w:rFonts w:ascii="Times New Roman" w:hAnsi="Times New Roman" w:cs="Times New Roman"/>
          <w:sz w:val="28"/>
          <w:szCs w:val="28"/>
        </w:rPr>
        <w:t>В, поиском</w:t>
      </w:r>
      <w:r>
        <w:rPr>
          <w:rFonts w:ascii="Times New Roman" w:hAnsi="Times New Roman" w:cs="Times New Roman"/>
          <w:sz w:val="28"/>
          <w:szCs w:val="28"/>
        </w:rPr>
        <w:t xml:space="preserve"> (ввод в поле части названия)</w:t>
      </w:r>
      <w:r w:rsidRPr="000C1C72">
        <w:rPr>
          <w:rFonts w:ascii="Times New Roman" w:hAnsi="Times New Roman" w:cs="Times New Roman"/>
          <w:sz w:val="28"/>
          <w:szCs w:val="28"/>
        </w:rPr>
        <w:t xml:space="preserve"> требуется найти наименование необходимого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0C1C72">
        <w:rPr>
          <w:rFonts w:ascii="Times New Roman" w:hAnsi="Times New Roman" w:cs="Times New Roman"/>
          <w:sz w:val="28"/>
          <w:szCs w:val="28"/>
        </w:rPr>
        <w:t>В)</w:t>
      </w:r>
    </w:p>
    <w:p w14:paraId="4771FB40" w14:textId="77777777" w:rsidR="003A16D2" w:rsidRDefault="003A16D2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0C1C72">
        <w:rPr>
          <w:rFonts w:ascii="Times New Roman" w:hAnsi="Times New Roman" w:cs="Times New Roman"/>
          <w:sz w:val="28"/>
          <w:szCs w:val="28"/>
        </w:rPr>
        <w:t>нформационные ресурсы (выпадающий список, требуется выбрать ИР, в рамках которого ведется ИС. Множественное поле, может быть выбрано несколько ИР)</w:t>
      </w:r>
      <w:r>
        <w:rPr>
          <w:rFonts w:ascii="Times New Roman" w:hAnsi="Times New Roman" w:cs="Times New Roman"/>
          <w:sz w:val="28"/>
          <w:szCs w:val="28"/>
        </w:rPr>
        <w:t xml:space="preserve"> (при наличии)</w:t>
      </w:r>
    </w:p>
    <w:p w14:paraId="7AC095D2" w14:textId="29DD88ED" w:rsidR="003A16D2" w:rsidRPr="000C1C72" w:rsidRDefault="00C44688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752A">
        <w:rPr>
          <w:rFonts w:ascii="Times New Roman" w:hAnsi="Times New Roman" w:cs="Times New Roman"/>
          <w:sz w:val="28"/>
          <w:szCs w:val="28"/>
        </w:rPr>
        <w:t>Код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16D2">
        <w:rPr>
          <w:rFonts w:ascii="Times New Roman" w:hAnsi="Times New Roman" w:cs="Times New Roman"/>
          <w:sz w:val="28"/>
          <w:szCs w:val="28"/>
        </w:rPr>
        <w:t>ФГИС КИ (при наличии)</w:t>
      </w:r>
    </w:p>
    <w:p w14:paraId="494095BF" w14:textId="77777777" w:rsidR="003A16D2" w:rsidRDefault="003A16D2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НПА, регламентирующий создание, ввод в эксплуатацию и эксплуатацию ИС (выбор НПА из списка</w:t>
      </w:r>
      <w:r w:rsidRPr="000C1C72">
        <w:rPr>
          <w:rFonts w:ascii="Times New Roman" w:hAnsi="Times New Roman" w:cs="Times New Roman"/>
          <w:sz w:val="28"/>
          <w:szCs w:val="28"/>
          <w:lang w:val="en-US"/>
        </w:rPr>
        <w:t>/</w:t>
      </w:r>
      <w:r w:rsidRPr="000C1C72">
        <w:rPr>
          <w:rFonts w:ascii="Times New Roman" w:hAnsi="Times New Roman" w:cs="Times New Roman"/>
          <w:sz w:val="28"/>
          <w:szCs w:val="28"/>
        </w:rPr>
        <w:t>добавление НПА)</w:t>
      </w:r>
    </w:p>
    <w:p w14:paraId="70BB084F" w14:textId="0EF8EC97" w:rsidR="00DD7F37" w:rsidRPr="00DD7F37" w:rsidRDefault="003A16D2" w:rsidP="00DD7F37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Ответственное лицо за ведение ИС (при наличии) </w:t>
      </w:r>
    </w:p>
    <w:p w14:paraId="7C234823" w14:textId="77777777" w:rsidR="003A1D37" w:rsidRPr="003A16D2" w:rsidRDefault="003A16D2" w:rsidP="003A16D2">
      <w:pPr>
        <w:pStyle w:val="a3"/>
        <w:numPr>
          <w:ilvl w:val="1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16D2">
        <w:rPr>
          <w:rFonts w:ascii="Times New Roman" w:hAnsi="Times New Roman" w:cs="Times New Roman"/>
          <w:sz w:val="28"/>
          <w:szCs w:val="28"/>
        </w:rPr>
        <w:t>Нажать «Сохранить».</w:t>
      </w:r>
    </w:p>
    <w:p w14:paraId="70936AD0" w14:textId="77777777" w:rsidR="003A1D37" w:rsidRPr="000C1C72" w:rsidRDefault="003A1D37" w:rsidP="00AB0F4D">
      <w:pPr>
        <w:pStyle w:val="a3"/>
        <w:spacing w:line="276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</w:p>
    <w:p w14:paraId="62759064" w14:textId="77777777" w:rsidR="00E736F4" w:rsidRPr="009F33AD" w:rsidRDefault="007E4F7F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1" w:name="_Описание_атрибутов_и"/>
      <w:bookmarkEnd w:id="11"/>
      <w:r w:rsidRPr="009F33AD">
        <w:rPr>
          <w:sz w:val="28"/>
          <w:szCs w:val="28"/>
        </w:rPr>
        <w:t>Описание атрибутов</w:t>
      </w:r>
      <w:r w:rsidR="00084C74" w:rsidRPr="009F33AD">
        <w:rPr>
          <w:sz w:val="28"/>
          <w:szCs w:val="28"/>
        </w:rPr>
        <w:t xml:space="preserve"> и группы атрибутов </w:t>
      </w:r>
      <w:r w:rsidRPr="009F33AD">
        <w:rPr>
          <w:sz w:val="28"/>
          <w:szCs w:val="28"/>
        </w:rPr>
        <w:t>ИС</w:t>
      </w:r>
    </w:p>
    <w:p w14:paraId="53313CA5" w14:textId="77777777" w:rsidR="005456B2" w:rsidRDefault="005456B2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2F06A7F" w14:textId="785066CD" w:rsidR="00784CA2" w:rsidRPr="000C1C7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описания атрибутов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 группы атрибутов информационных систем необходимо создать группы атрибутов и атрибуты ИС. </w:t>
      </w:r>
      <w:r w:rsidR="00506EC4">
        <w:rPr>
          <w:rFonts w:ascii="Times New Roman" w:hAnsi="Times New Roman" w:cs="Times New Roman"/>
          <w:sz w:val="28"/>
          <w:szCs w:val="28"/>
        </w:rPr>
        <w:t xml:space="preserve">При этом желательно начать с создания групп атрибутов. </w:t>
      </w:r>
      <w:r w:rsidRPr="000C1C72">
        <w:rPr>
          <w:rFonts w:ascii="Times New Roman" w:hAnsi="Times New Roman" w:cs="Times New Roman"/>
          <w:sz w:val="28"/>
          <w:szCs w:val="28"/>
        </w:rPr>
        <w:t xml:space="preserve">Для этого с формы информационной системы, в рамках которой планируется добавление атрибутов и групп атрибутов необходимо перейти на закладку «Группы атрибутов» – на панели управления под </w:t>
      </w:r>
      <w:r>
        <w:rPr>
          <w:rFonts w:ascii="Times New Roman" w:hAnsi="Times New Roman" w:cs="Times New Roman"/>
          <w:sz w:val="28"/>
          <w:szCs w:val="28"/>
        </w:rPr>
        <w:t>названием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информационной системы.</w:t>
      </w:r>
    </w:p>
    <w:p w14:paraId="7C325AD5" w14:textId="77777777" w:rsidR="00784CA2" w:rsidRPr="000C1C72" w:rsidRDefault="00784CA2" w:rsidP="00784CA2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D38F45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4C484BD" wp14:editId="1BEA1C37">
            <wp:extent cx="5861154" cy="4277350"/>
            <wp:effectExtent l="0" t="0" r="0" b="3175"/>
            <wp:docPr id="16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10A8390-7794-CD49-9635-AC2C8CFC5D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10A8390-7794-CD49-9635-AC2C8CFC5D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903" cy="4291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C2780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DF446BF" w14:textId="77777777" w:rsidR="00784CA2" w:rsidRPr="000C1C7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Для создания группы атрибутов необходимо на закладке «Группы атрибутов» нажать на соответствующую кнопку «</w:t>
      </w:r>
      <w:r>
        <w:rPr>
          <w:rFonts w:ascii="Times New Roman" w:hAnsi="Times New Roman" w:cs="Times New Roman"/>
          <w:sz w:val="28"/>
          <w:szCs w:val="28"/>
        </w:rPr>
        <w:t>Добавить</w:t>
      </w:r>
      <w:r w:rsidRPr="000C1C72">
        <w:rPr>
          <w:rFonts w:ascii="Times New Roman" w:hAnsi="Times New Roman" w:cs="Times New Roman"/>
          <w:sz w:val="28"/>
          <w:szCs w:val="28"/>
        </w:rPr>
        <w:t xml:space="preserve"> группу».</w:t>
      </w:r>
    </w:p>
    <w:p w14:paraId="0F4AE0EF" w14:textId="77777777" w:rsidR="00784CA2" w:rsidRPr="000C1C72" w:rsidRDefault="00784CA2" w:rsidP="00784CA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46A3F89B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BB5065" wp14:editId="21CC261A">
            <wp:extent cx="5876904" cy="3914332"/>
            <wp:effectExtent l="0" t="0" r="3810" b="0"/>
            <wp:docPr id="1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296F72F-A853-7C4E-BE22-75D79A353EA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296F72F-A853-7C4E-BE22-75D79A353EA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904" cy="391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52C9A" w14:textId="77777777" w:rsidR="00784CA2" w:rsidRPr="000C1C72" w:rsidRDefault="00784CA2" w:rsidP="00784CA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5F0CBEB3" w14:textId="630B10BF" w:rsidR="00784CA2" w:rsidRPr="00C1538D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06EC4">
        <w:rPr>
          <w:rFonts w:ascii="Times New Roman" w:hAnsi="Times New Roman" w:cs="Times New Roman"/>
          <w:sz w:val="28"/>
          <w:szCs w:val="28"/>
        </w:rPr>
        <w:t>Открывается форма создания новой группы атрибутов, закладка «Основные».</w:t>
      </w:r>
      <w:r w:rsidR="00C1538D" w:rsidRPr="00C1538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6D98E0F" w14:textId="77777777" w:rsidR="00C045FC" w:rsidRPr="000C1C72" w:rsidRDefault="00C045FC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6FCC00F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E2916D7" wp14:editId="20309011">
            <wp:extent cx="5916571" cy="3987726"/>
            <wp:effectExtent l="0" t="0" r="190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6571" cy="398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0A990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ED6F53" w14:textId="77777777" w:rsidR="008E5AFD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Заполнить обязательные поля формы, такие как: Наименование, технологическое наименование. Для того, чтобы минимизировать действия пользователя, в системе предусмотрена возможность с формы создания группы атрибутов сохранить и сразу перейти к созданию новой группы атрибутов по нажатию на соответствующую кнопку.</w:t>
      </w:r>
    </w:p>
    <w:p w14:paraId="7C55AFEF" w14:textId="2823652E" w:rsidR="00784CA2" w:rsidRPr="000C1C7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В случае, если группа атрибутов одна, или создается последняя группа атрибутов –</w:t>
      </w:r>
      <w:r>
        <w:rPr>
          <w:rFonts w:ascii="Times New Roman" w:hAnsi="Times New Roman" w:cs="Times New Roman"/>
          <w:sz w:val="28"/>
          <w:szCs w:val="28"/>
        </w:rPr>
        <w:t xml:space="preserve"> необходимо нажать «Сохранить» </w:t>
      </w:r>
      <w:r w:rsidRPr="000C1C72">
        <w:rPr>
          <w:rFonts w:ascii="Times New Roman" w:hAnsi="Times New Roman" w:cs="Times New Roman"/>
          <w:sz w:val="28"/>
          <w:szCs w:val="28"/>
        </w:rPr>
        <w:t>(может быть ситуация, когда групп атрибутов нет, в таком случае шаги работы с группой атрибутов необходимо пропустить).</w:t>
      </w:r>
      <w:r>
        <w:rPr>
          <w:rFonts w:ascii="Times New Roman" w:hAnsi="Times New Roman" w:cs="Times New Roman"/>
          <w:sz w:val="28"/>
          <w:szCs w:val="28"/>
        </w:rPr>
        <w:t xml:space="preserve"> Удобно, когда группа атрибутов соответствует определенной таблице в ИС (но не обязательно).</w:t>
      </w:r>
    </w:p>
    <w:p w14:paraId="7E4B4D9F" w14:textId="77777777" w:rsidR="00784CA2" w:rsidRPr="000C1C72" w:rsidRDefault="00784CA2" w:rsidP="00784CA2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29EDB8E3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554EE18" wp14:editId="3FB0435E">
            <wp:extent cx="5387917" cy="4114800"/>
            <wp:effectExtent l="0" t="0" r="0" b="0"/>
            <wp:docPr id="21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44A1361-D929-C04B-AD2B-A802BBF6E99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44A1361-D929-C04B-AD2B-A802BBF6E99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1327" cy="414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A9424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71DAFC" w14:textId="7EEEBC72" w:rsidR="00784CA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необходимо перейти</w:t>
      </w:r>
      <w:r w:rsidRPr="000C1C72">
        <w:rPr>
          <w:rFonts w:ascii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hAnsi="Times New Roman" w:cs="Times New Roman"/>
          <w:sz w:val="28"/>
          <w:szCs w:val="28"/>
        </w:rPr>
        <w:t xml:space="preserve"> описанию атрибутов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ИС. Для добавления атрибутов с формы информационной системы, в рамках которой планируется добавление атрибутов необходимо перейти на закладку «Атрибуты» – на панели управления под наименованием информационной системы.</w:t>
      </w:r>
    </w:p>
    <w:p w14:paraId="27C0625E" w14:textId="77777777" w:rsidR="00532F69" w:rsidRPr="000C1C72" w:rsidRDefault="00532F69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DEAA7F9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7BC086" wp14:editId="4AAD99CD">
            <wp:extent cx="5514369" cy="3529739"/>
            <wp:effectExtent l="0" t="0" r="0" b="1270"/>
            <wp:docPr id="30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A812EE3-AF28-454C-A391-27BB51358F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A812EE3-AF28-454C-A391-27BB51358F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4369" cy="3529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ADEA9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7CE61E" w14:textId="7BCD9419" w:rsidR="00784CA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Для добавления атрибута необходимо на закладке «Атрибуты» нажать на соответствующую кнопку «Добавить атрибут».</w:t>
      </w:r>
    </w:p>
    <w:p w14:paraId="18B77AAC" w14:textId="77777777" w:rsidR="00CF1425" w:rsidRPr="000C1C72" w:rsidRDefault="00CF1425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994D5E1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D064EC" wp14:editId="5900A10D">
            <wp:extent cx="5906781" cy="3144791"/>
            <wp:effectExtent l="0" t="0" r="0" b="5080"/>
            <wp:docPr id="38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3172E5F-E1A4-2F4B-ABB8-EFB31C1260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3172E5F-E1A4-2F4B-ABB8-EFB31C12602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781" cy="3144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DEF6F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372EDE" w14:textId="77777777" w:rsidR="00784CA2" w:rsidRPr="000C1C7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Открывается форма добавления нового атрибута, закладка «Основные»</w:t>
      </w:r>
    </w:p>
    <w:p w14:paraId="6E0DE7AB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7D6FFA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69E6F6" wp14:editId="73FDC2F5">
            <wp:extent cx="5911664" cy="3288029"/>
            <wp:effectExtent l="0" t="0" r="0" b="1905"/>
            <wp:docPr id="39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F9DC162-3A57-D840-A024-EEC69B9AED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F9DC162-3A57-D840-A024-EEC69B9AED8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664" cy="328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D902E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6B5155" w14:textId="4F71FD31" w:rsidR="008E5AFD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Пользователь заполняет обязательные поля формы, такие как: Наименование, технологическое наименование, тип данных, единица измерения</w:t>
      </w:r>
      <w:r w:rsidR="008E5AFD"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 xml:space="preserve">(также есть возможность в соответствующем поле </w:t>
      </w:r>
      <w:r w:rsidRPr="0057127A">
        <w:rPr>
          <w:rFonts w:ascii="Times New Roman" w:hAnsi="Times New Roman" w:cs="Times New Roman"/>
          <w:sz w:val="28"/>
          <w:szCs w:val="28"/>
        </w:rPr>
        <w:t xml:space="preserve">привязать </w:t>
      </w:r>
      <w:r w:rsidRPr="0057127A">
        <w:rPr>
          <w:rFonts w:ascii="Times New Roman" w:hAnsi="Times New Roman" w:cs="Times New Roman"/>
          <w:sz w:val="28"/>
          <w:szCs w:val="28"/>
        </w:rPr>
        <w:lastRenderedPageBreak/>
        <w:t xml:space="preserve">атрибут к группе атрибутов, которая создана ранее). </w:t>
      </w:r>
      <w:r w:rsidR="00224158" w:rsidRPr="0057127A">
        <w:rPr>
          <w:rFonts w:ascii="Times New Roman" w:hAnsi="Times New Roman" w:cs="Times New Roman"/>
          <w:sz w:val="28"/>
          <w:szCs w:val="28"/>
        </w:rPr>
        <w:t xml:space="preserve">Обязательным полем для заполнения является «Атрибут ИР». Это поле заполняется с помощью выбора из списка атрибутов, которые были заведены в информационном ресурсе. Связывать атрибуты информационной системы с атрибутами информационных ресурсов можно как один к одному, так и один ко многим. Допускается вариант, что часть атрибутов ИР и ИС могут быть </w:t>
      </w:r>
      <w:r w:rsidR="00506EC4" w:rsidRPr="0057127A">
        <w:rPr>
          <w:rFonts w:ascii="Times New Roman" w:hAnsi="Times New Roman" w:cs="Times New Roman"/>
          <w:sz w:val="28"/>
          <w:szCs w:val="28"/>
        </w:rPr>
        <w:t>не связаны</w:t>
      </w:r>
      <w:r w:rsidR="00224158" w:rsidRPr="0057127A">
        <w:rPr>
          <w:rFonts w:ascii="Times New Roman" w:hAnsi="Times New Roman" w:cs="Times New Roman"/>
          <w:sz w:val="28"/>
          <w:szCs w:val="28"/>
        </w:rPr>
        <w:t xml:space="preserve"> друг с другом.</w:t>
      </w:r>
    </w:p>
    <w:p w14:paraId="609423CA" w14:textId="77777777" w:rsidR="008E5AFD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Для того, чтобы минимизировать действия пользователя, в системе предусмотрена возможность с формы создания атрибута </w:t>
      </w:r>
      <w:r>
        <w:rPr>
          <w:rFonts w:ascii="Times New Roman" w:hAnsi="Times New Roman" w:cs="Times New Roman"/>
          <w:sz w:val="28"/>
          <w:szCs w:val="28"/>
        </w:rPr>
        <w:t xml:space="preserve">после сохранения введенной информации </w:t>
      </w:r>
      <w:r w:rsidRPr="000C1C72">
        <w:rPr>
          <w:rFonts w:ascii="Times New Roman" w:hAnsi="Times New Roman" w:cs="Times New Roman"/>
          <w:sz w:val="28"/>
          <w:szCs w:val="28"/>
        </w:rPr>
        <w:t>сразу перейти к созданию нового атрибута по нажатию на с</w:t>
      </w:r>
      <w:r>
        <w:rPr>
          <w:rFonts w:ascii="Times New Roman" w:hAnsi="Times New Roman" w:cs="Times New Roman"/>
          <w:sz w:val="28"/>
          <w:szCs w:val="28"/>
        </w:rPr>
        <w:t>оответствующую кнопку. В случае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если все атрибуты заведены – необходимо нажать «Сохранить».</w:t>
      </w:r>
    </w:p>
    <w:p w14:paraId="15D0FDB2" w14:textId="0E9AB811" w:rsidR="00784CA2" w:rsidRPr="000C1C72" w:rsidRDefault="00784CA2" w:rsidP="00784CA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большей части</w:t>
      </w:r>
      <w:r w:rsidRPr="000C1C72">
        <w:rPr>
          <w:rFonts w:ascii="Times New Roman" w:hAnsi="Times New Roman" w:cs="Times New Roman"/>
          <w:sz w:val="28"/>
          <w:szCs w:val="28"/>
        </w:rPr>
        <w:t xml:space="preserve"> полей формы доступна подсказка для пользователя </w:t>
      </w:r>
      <w:r>
        <w:rPr>
          <w:rFonts w:ascii="Times New Roman" w:hAnsi="Times New Roman" w:cs="Times New Roman"/>
          <w:sz w:val="28"/>
          <w:szCs w:val="28"/>
        </w:rPr>
        <w:t>– значок в виде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вопросительн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знак</w:t>
      </w:r>
      <w:r>
        <w:rPr>
          <w:rFonts w:ascii="Times New Roman" w:hAnsi="Times New Roman" w:cs="Times New Roman"/>
          <w:sz w:val="28"/>
          <w:szCs w:val="28"/>
        </w:rPr>
        <w:t>а, при наведении на который появляется подсказка</w:t>
      </w:r>
      <w:r w:rsidRPr="000C1C72">
        <w:rPr>
          <w:rFonts w:ascii="Times New Roman" w:hAnsi="Times New Roman" w:cs="Times New Roman"/>
          <w:sz w:val="28"/>
          <w:szCs w:val="28"/>
        </w:rPr>
        <w:t>.</w:t>
      </w:r>
    </w:p>
    <w:p w14:paraId="0DA145FF" w14:textId="77777777" w:rsidR="00784CA2" w:rsidRPr="000C1C7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07012E" w14:textId="50F5DDE6" w:rsidR="00784CA2" w:rsidRDefault="00784CA2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AB2A3B" wp14:editId="2478FFB1">
            <wp:extent cx="5891134" cy="4200212"/>
            <wp:effectExtent l="0" t="0" r="1905" b="3810"/>
            <wp:docPr id="40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5CDCFBA-AF03-CE42-8463-EAD93E8A7B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8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5CDCFBA-AF03-CE42-8463-EAD93E8A7B8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581" cy="4211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EAE07" w14:textId="77777777" w:rsidR="00510708" w:rsidRDefault="00510708" w:rsidP="00784CA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C52EBB" w14:textId="2F2077E9" w:rsidR="00576E35" w:rsidRDefault="00784CA2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63915">
        <w:rPr>
          <w:rFonts w:ascii="Times New Roman" w:hAnsi="Times New Roman" w:cs="Times New Roman"/>
          <w:b/>
          <w:sz w:val="28"/>
          <w:szCs w:val="28"/>
        </w:rPr>
        <w:t>Особое внимание</w:t>
      </w:r>
      <w:r w:rsidRPr="00784CA2">
        <w:rPr>
          <w:rFonts w:ascii="Times New Roman" w:hAnsi="Times New Roman" w:cs="Times New Roman"/>
          <w:sz w:val="28"/>
          <w:szCs w:val="28"/>
        </w:rPr>
        <w:t xml:space="preserve"> следует </w:t>
      </w:r>
      <w:r w:rsidR="00966E4B" w:rsidRPr="00784CA2">
        <w:rPr>
          <w:rFonts w:ascii="Times New Roman" w:hAnsi="Times New Roman" w:cs="Times New Roman"/>
          <w:sz w:val="28"/>
          <w:szCs w:val="28"/>
        </w:rPr>
        <w:t>обратить на случай, если</w:t>
      </w:r>
      <w:r w:rsidRPr="00784CA2">
        <w:rPr>
          <w:rFonts w:ascii="Times New Roman" w:hAnsi="Times New Roman" w:cs="Times New Roman"/>
          <w:sz w:val="28"/>
          <w:szCs w:val="28"/>
        </w:rPr>
        <w:t xml:space="preserve"> атрибутов нет в информационной систем</w:t>
      </w:r>
      <w:r w:rsidR="00506EC4">
        <w:rPr>
          <w:rFonts w:ascii="Times New Roman" w:hAnsi="Times New Roman" w:cs="Times New Roman"/>
          <w:sz w:val="28"/>
          <w:szCs w:val="28"/>
        </w:rPr>
        <w:t>е</w:t>
      </w:r>
      <w:r w:rsidRPr="00784CA2">
        <w:rPr>
          <w:rFonts w:ascii="Times New Roman" w:hAnsi="Times New Roman" w:cs="Times New Roman"/>
          <w:sz w:val="28"/>
          <w:szCs w:val="28"/>
        </w:rPr>
        <w:t xml:space="preserve"> (расчетные или служебные атрибуты), но они буд</w:t>
      </w:r>
      <w:r w:rsidR="00AD36CD" w:rsidRPr="007B30E7">
        <w:rPr>
          <w:rFonts w:ascii="Times New Roman" w:hAnsi="Times New Roman" w:cs="Times New Roman"/>
          <w:sz w:val="28"/>
          <w:szCs w:val="28"/>
        </w:rPr>
        <w:t>у</w:t>
      </w:r>
      <w:r w:rsidRPr="007B30E7">
        <w:rPr>
          <w:rFonts w:ascii="Times New Roman" w:hAnsi="Times New Roman" w:cs="Times New Roman"/>
          <w:sz w:val="28"/>
          <w:szCs w:val="28"/>
        </w:rPr>
        <w:t>т</w:t>
      </w:r>
      <w:r w:rsidRPr="00784CA2">
        <w:rPr>
          <w:rFonts w:ascii="Times New Roman" w:hAnsi="Times New Roman" w:cs="Times New Roman"/>
          <w:sz w:val="28"/>
          <w:szCs w:val="28"/>
        </w:rPr>
        <w:t xml:space="preserve"> нужны для описания (формирования) набора данных. Для таких атрибутов в </w:t>
      </w:r>
      <w:r w:rsidRPr="00784CA2">
        <w:rPr>
          <w:rFonts w:ascii="Times New Roman" w:hAnsi="Times New Roman" w:cs="Times New Roman"/>
          <w:sz w:val="28"/>
          <w:szCs w:val="28"/>
        </w:rPr>
        <w:lastRenderedPageBreak/>
        <w:t>форме описания нового атрибута</w:t>
      </w:r>
      <w:r w:rsidR="007B30E7">
        <w:rPr>
          <w:rFonts w:ascii="Times New Roman" w:hAnsi="Times New Roman" w:cs="Times New Roman"/>
          <w:sz w:val="28"/>
          <w:szCs w:val="28"/>
        </w:rPr>
        <w:t xml:space="preserve"> </w:t>
      </w:r>
      <w:r w:rsidRPr="00784CA2">
        <w:rPr>
          <w:rFonts w:ascii="Times New Roman" w:hAnsi="Times New Roman" w:cs="Times New Roman"/>
          <w:sz w:val="28"/>
          <w:szCs w:val="28"/>
        </w:rPr>
        <w:t>(1) следует перейти на закладку «Дополнительные» (2) и указать, что данный атрибут является расчетным (3).</w:t>
      </w:r>
    </w:p>
    <w:p w14:paraId="099EA0DE" w14:textId="77777777" w:rsidR="00563915" w:rsidRPr="000C1C72" w:rsidRDefault="0056391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B8B532" wp14:editId="13563763">
            <wp:extent cx="5932492" cy="4288899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2492" cy="4288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E0B77" w14:textId="77777777" w:rsidR="00576E35" w:rsidRPr="000C1C72" w:rsidRDefault="00576E3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55A8B27" w14:textId="15CAC99F" w:rsidR="00775F05" w:rsidRDefault="00775F05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2" w:name="_Формирование_набора_данных"/>
      <w:bookmarkEnd w:id="12"/>
      <w:r>
        <w:rPr>
          <w:sz w:val="28"/>
          <w:szCs w:val="28"/>
        </w:rPr>
        <w:t>Подписание и направление на рас</w:t>
      </w:r>
      <w:r w:rsidR="00A3076C">
        <w:rPr>
          <w:sz w:val="28"/>
          <w:szCs w:val="28"/>
        </w:rPr>
        <w:t xml:space="preserve">смотрение введенной информации </w:t>
      </w:r>
      <w:r>
        <w:rPr>
          <w:sz w:val="28"/>
          <w:szCs w:val="28"/>
        </w:rPr>
        <w:t>о</w:t>
      </w:r>
      <w:r w:rsidR="00A3076C">
        <w:rPr>
          <w:sz w:val="28"/>
          <w:szCs w:val="28"/>
        </w:rPr>
        <w:t>б</w:t>
      </w:r>
      <w:r>
        <w:rPr>
          <w:sz w:val="28"/>
          <w:szCs w:val="28"/>
        </w:rPr>
        <w:t xml:space="preserve"> ИС</w:t>
      </w:r>
    </w:p>
    <w:p w14:paraId="1FA59E99" w14:textId="2FC21226" w:rsidR="00593E05" w:rsidRDefault="00593E05" w:rsidP="00593E05"/>
    <w:p w14:paraId="64486278" w14:textId="77777777" w:rsidR="00593E05" w:rsidRPr="00593E05" w:rsidRDefault="00593E05" w:rsidP="00593E05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93E05">
        <w:rPr>
          <w:rFonts w:ascii="Times New Roman" w:hAnsi="Times New Roman" w:cs="Times New Roman"/>
          <w:color w:val="000000" w:themeColor="text1"/>
          <w:sz w:val="28"/>
          <w:szCs w:val="28"/>
        </w:rPr>
        <w:t>Для ИС предусмотрены следующие статусы:</w:t>
      </w:r>
    </w:p>
    <w:p w14:paraId="47F674E7" w14:textId="22C4A15B" w:rsidR="00593E05" w:rsidRPr="00593E05" w:rsidRDefault="00593E05" w:rsidP="00593E0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93E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Черновик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—</w:t>
      </w:r>
      <w:r w:rsidRPr="00593E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</w:t>
      </w: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и согласования</w:t>
      </w:r>
      <w:r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ФОИВ</w:t>
      </w:r>
    </w:p>
    <w:p w14:paraId="54EF9D8E" w14:textId="1A6661B4" w:rsidR="00593E05" w:rsidRPr="00593E05" w:rsidRDefault="00593E05" w:rsidP="00593E0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93E0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—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утверждения оператору НСУД (</w:t>
      </w:r>
      <w:proofErr w:type="spellStart"/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</w:t>
      </w:r>
    </w:p>
    <w:p w14:paraId="424BFF92" w14:textId="56BE3649" w:rsidR="00593E05" w:rsidRPr="00593E05" w:rsidRDefault="00593E05" w:rsidP="00593E0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593E0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Утверждено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— </w:t>
      </w:r>
      <w:r w:rsidR="006E7291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из этого статуса оператор НСУД (</w:t>
      </w:r>
      <w:proofErr w:type="spellStart"/>
      <w:r w:rsidR="006E7291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="006E7291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 может вернуть на </w:t>
      </w:r>
      <w:proofErr w:type="spellStart"/>
      <w:r w:rsidR="006E7291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дораборку</w:t>
      </w:r>
      <w:proofErr w:type="spellEnd"/>
      <w:r w:rsidR="006E7291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ФОИВ в случае необходимости</w:t>
      </w:r>
    </w:p>
    <w:p w14:paraId="78985B41" w14:textId="77777777" w:rsidR="00593E05" w:rsidRPr="00084F2A" w:rsidRDefault="00593E05" w:rsidP="00593E05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действий в Системе при переводе статусов в соответствии с ролями:</w:t>
      </w:r>
    </w:p>
    <w:tbl>
      <w:tblPr>
        <w:tblStyle w:val="ad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2268"/>
        <w:gridCol w:w="1985"/>
        <w:gridCol w:w="1842"/>
        <w:gridCol w:w="2694"/>
      </w:tblGrid>
      <w:tr w:rsidR="00593E05" w:rsidRPr="001D491F" w14:paraId="03AA952F" w14:textId="77777777" w:rsidTr="00C239FC">
        <w:trPr>
          <w:tblHeader/>
        </w:trPr>
        <w:tc>
          <w:tcPr>
            <w:tcW w:w="817" w:type="dxa"/>
          </w:tcPr>
          <w:p w14:paraId="07F1B6F1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№ шага</w:t>
            </w:r>
          </w:p>
        </w:tc>
        <w:tc>
          <w:tcPr>
            <w:tcW w:w="2268" w:type="dxa"/>
          </w:tcPr>
          <w:p w14:paraId="5F03E56F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Участник (</w:t>
            </w:r>
            <w:r w:rsidRPr="001D491F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роль в Системе</w:t>
            </w: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</w:tcPr>
          <w:p w14:paraId="3385C1C5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Статус</w:t>
            </w:r>
          </w:p>
        </w:tc>
        <w:tc>
          <w:tcPr>
            <w:tcW w:w="1842" w:type="dxa"/>
          </w:tcPr>
          <w:p w14:paraId="2D67725E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Действие в Системе</w:t>
            </w:r>
          </w:p>
        </w:tc>
        <w:tc>
          <w:tcPr>
            <w:tcW w:w="2694" w:type="dxa"/>
          </w:tcPr>
          <w:p w14:paraId="749B44C8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Описание результата действия</w:t>
            </w:r>
          </w:p>
        </w:tc>
      </w:tr>
      <w:tr w:rsidR="00593E05" w:rsidRPr="001D491F" w14:paraId="50038BE8" w14:textId="77777777" w:rsidTr="00C239FC">
        <w:tc>
          <w:tcPr>
            <w:tcW w:w="817" w:type="dxa"/>
          </w:tcPr>
          <w:p w14:paraId="4229EE89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14:paraId="5DB0DC07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(аналитик модели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985" w:type="dxa"/>
          </w:tcPr>
          <w:p w14:paraId="64F5E5B6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Без статуса</w:t>
            </w:r>
          </w:p>
          <w:p w14:paraId="487A69E8" w14:textId="77777777" w:rsidR="00593E05" w:rsidRPr="00DD7847" w:rsidRDefault="00593E05" w:rsidP="00C239FC">
            <w:pPr>
              <w:spacing w:line="276" w:lineRule="auto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1B3DCD9D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согласование</w:t>
            </w:r>
          </w:p>
        </w:tc>
        <w:tc>
          <w:tcPr>
            <w:tcW w:w="2694" w:type="dxa"/>
          </w:tcPr>
          <w:p w14:paraId="2D05BBD4" w14:textId="05EDBC31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2. «Архитектор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модели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данных» (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сотрудник ФОИВ, ответственн</w:t>
            </w:r>
            <w:r w:rsidR="00C334CB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ый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 xml:space="preserve"> за согласование внесенных сведений о передаваемых данных)</w:t>
            </w:r>
            <w:r w:rsidR="000011C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B0224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согласовать</w:t>
            </w:r>
            <w:r w:rsidR="00C334C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ИС</w:t>
            </w:r>
            <w:r w:rsidR="000011C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(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шаг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2</w:t>
            </w:r>
            <w:r w:rsidR="000011C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</w:tr>
      <w:tr w:rsidR="00593E05" w:rsidRPr="001D491F" w14:paraId="1CAB6C6A" w14:textId="77777777" w:rsidTr="00C239FC">
        <w:tc>
          <w:tcPr>
            <w:tcW w:w="817" w:type="dxa"/>
          </w:tcPr>
          <w:p w14:paraId="331B1F98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14:paraId="3297DBAB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ответственный за согласование внесенных сведений о передаваемых данных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(архитектор модели данных)</w:t>
            </w:r>
          </w:p>
        </w:tc>
        <w:tc>
          <w:tcPr>
            <w:tcW w:w="1985" w:type="dxa"/>
          </w:tcPr>
          <w:p w14:paraId="06D2F39C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«Черновик»</w:t>
            </w:r>
          </w:p>
          <w:p w14:paraId="65D85BE5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384A512F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694" w:type="dxa"/>
          </w:tcPr>
          <w:p w14:paraId="16194E9F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14:paraId="63E9D55E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</w:t>
            </w:r>
            <w:proofErr w:type="spellStart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Онтологу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доступны действия шагов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4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5</w:t>
            </w:r>
          </w:p>
        </w:tc>
      </w:tr>
      <w:tr w:rsidR="00593E05" w:rsidRPr="001D491F" w14:paraId="6C85F662" w14:textId="77777777" w:rsidTr="00C239FC">
        <w:tc>
          <w:tcPr>
            <w:tcW w:w="817" w:type="dxa"/>
          </w:tcPr>
          <w:p w14:paraId="776ADC3F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268" w:type="dxa"/>
            <w:vMerge w:val="restart"/>
          </w:tcPr>
          <w:p w14:paraId="59905080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Оператор НСУД (</w:t>
            </w:r>
            <w:proofErr w:type="spellStart"/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онтолог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  <w:vMerge w:val="restart"/>
          </w:tcPr>
          <w:p w14:paraId="106D22D5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«Согласовано»</w:t>
            </w:r>
          </w:p>
        </w:tc>
        <w:tc>
          <w:tcPr>
            <w:tcW w:w="1842" w:type="dxa"/>
          </w:tcPr>
          <w:p w14:paraId="45DE012C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70DFCCDF" w14:textId="77777777" w:rsidR="00593E05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14:paraId="54C389B0" w14:textId="77777777" w:rsidR="00593E05" w:rsidRPr="001A6546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«Аналитик модели данных» может отредактировать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 «Отправить на согласование» (шаг 1)</w:t>
            </w:r>
          </w:p>
        </w:tc>
      </w:tr>
      <w:tr w:rsidR="00593E05" w:rsidRPr="001D491F" w14:paraId="16FE5B28" w14:textId="77777777" w:rsidTr="00C239FC">
        <w:tc>
          <w:tcPr>
            <w:tcW w:w="817" w:type="dxa"/>
          </w:tcPr>
          <w:p w14:paraId="6A49F872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2268" w:type="dxa"/>
            <w:vMerge/>
          </w:tcPr>
          <w:p w14:paraId="32CD2E84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047E5686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7DC9FA9D" w14:textId="77777777" w:rsidR="00593E05" w:rsidRPr="00831FB5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Утвердить</w:t>
            </w:r>
          </w:p>
        </w:tc>
        <w:tc>
          <w:tcPr>
            <w:tcW w:w="2694" w:type="dxa"/>
          </w:tcPr>
          <w:p w14:paraId="48A0521E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«Утверждено» </w:t>
            </w:r>
          </w:p>
          <w:p w14:paraId="497B371E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</w:t>
            </w:r>
            <w:proofErr w:type="spellStart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Онтолог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 может вернуть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на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доработку аналитику модели данных «Отправить на доработку» (шаг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</w:tr>
      <w:tr w:rsidR="00593E05" w:rsidRPr="001D491F" w14:paraId="33307EE3" w14:textId="77777777" w:rsidTr="00C239FC">
        <w:tc>
          <w:tcPr>
            <w:tcW w:w="817" w:type="dxa"/>
          </w:tcPr>
          <w:p w14:paraId="36FBDE88" w14:textId="77777777" w:rsidR="00593E05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5</w:t>
            </w:r>
          </w:p>
        </w:tc>
        <w:tc>
          <w:tcPr>
            <w:tcW w:w="2268" w:type="dxa"/>
          </w:tcPr>
          <w:p w14:paraId="7794C871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21DA8A5E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«Утверждено»</w:t>
            </w:r>
          </w:p>
        </w:tc>
        <w:tc>
          <w:tcPr>
            <w:tcW w:w="1842" w:type="dxa"/>
          </w:tcPr>
          <w:p w14:paraId="57FB009A" w14:textId="77777777" w:rsidR="00593E05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53530696" w14:textId="77777777" w:rsidR="00593E05" w:rsidRPr="001D491F" w:rsidRDefault="00593E05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 2. «Аналитик модели данных» может отредактировать И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 «Отправить на согласование» (шаг 1)</w:t>
            </w:r>
          </w:p>
        </w:tc>
      </w:tr>
    </w:tbl>
    <w:p w14:paraId="66808E7F" w14:textId="77777777" w:rsidR="00593E05" w:rsidRPr="00E432D6" w:rsidRDefault="00593E05" w:rsidP="00593E0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D99367B" w14:textId="77777777" w:rsidR="00563915" w:rsidRDefault="00563915" w:rsidP="00876D9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CBC1F5" w14:textId="4F01497E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Пользователю необходимо перевести 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статус «</w:t>
      </w:r>
      <w:r>
        <w:rPr>
          <w:rFonts w:ascii="Times New Roman" w:hAnsi="Times New Roman" w:cs="Times New Roman"/>
          <w:sz w:val="28"/>
          <w:szCs w:val="28"/>
        </w:rPr>
        <w:t>Согласовано</w:t>
      </w:r>
      <w:r w:rsidRPr="000C1C72">
        <w:rPr>
          <w:rFonts w:ascii="Times New Roman" w:hAnsi="Times New Roman" w:cs="Times New Roman"/>
          <w:sz w:val="28"/>
          <w:szCs w:val="28"/>
        </w:rPr>
        <w:t xml:space="preserve">». Для этого 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0C1C72">
        <w:rPr>
          <w:rFonts w:ascii="Times New Roman" w:hAnsi="Times New Roman" w:cs="Times New Roman"/>
          <w:sz w:val="28"/>
          <w:szCs w:val="28"/>
        </w:rPr>
        <w:t xml:space="preserve"> форм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0C1C72">
        <w:rPr>
          <w:rFonts w:ascii="Times New Roman" w:hAnsi="Times New Roman" w:cs="Times New Roman"/>
          <w:sz w:val="28"/>
          <w:szCs w:val="28"/>
        </w:rPr>
        <w:t xml:space="preserve">, которую необходимо </w:t>
      </w:r>
      <w:r>
        <w:rPr>
          <w:rFonts w:ascii="Times New Roman" w:hAnsi="Times New Roman" w:cs="Times New Roman"/>
          <w:sz w:val="28"/>
          <w:szCs w:val="28"/>
        </w:rPr>
        <w:t>согласовать</w:t>
      </w:r>
      <w:r w:rsidRPr="000C1C72">
        <w:rPr>
          <w:rFonts w:ascii="Times New Roman" w:hAnsi="Times New Roman" w:cs="Times New Roman"/>
          <w:sz w:val="28"/>
          <w:szCs w:val="28"/>
        </w:rPr>
        <w:t>, требуется перейти на закладку «</w:t>
      </w:r>
      <w:r w:rsidR="005C4489" w:rsidRPr="007B30E7">
        <w:rPr>
          <w:rFonts w:ascii="Times New Roman" w:hAnsi="Times New Roman" w:cs="Times New Roman"/>
          <w:sz w:val="28"/>
          <w:szCs w:val="28"/>
        </w:rPr>
        <w:t>Согласование</w:t>
      </w:r>
      <w:r w:rsidRPr="007B30E7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 xml:space="preserve"> – на панели управления под </w:t>
      </w:r>
      <w:r>
        <w:rPr>
          <w:rFonts w:ascii="Times New Roman" w:hAnsi="Times New Roman" w:cs="Times New Roman"/>
          <w:sz w:val="28"/>
          <w:szCs w:val="28"/>
        </w:rPr>
        <w:t>названием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0C1C72">
        <w:rPr>
          <w:rFonts w:ascii="Times New Roman" w:hAnsi="Times New Roman" w:cs="Times New Roman"/>
          <w:sz w:val="28"/>
          <w:szCs w:val="28"/>
        </w:rPr>
        <w:t>.</w:t>
      </w:r>
    </w:p>
    <w:p w14:paraId="28DCB377" w14:textId="77777777" w:rsidR="00563915" w:rsidRPr="00E432D6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>Пользователь выбирает действие</w:t>
      </w:r>
      <w:r>
        <w:rPr>
          <w:rFonts w:ascii="Times New Roman" w:hAnsi="Times New Roman" w:cs="Times New Roman"/>
          <w:sz w:val="28"/>
          <w:szCs w:val="28"/>
        </w:rPr>
        <w:t xml:space="preserve"> (2)</w:t>
      </w:r>
      <w:r w:rsidRPr="00E432D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E432D6">
        <w:rPr>
          <w:rFonts w:ascii="Times New Roman" w:hAnsi="Times New Roman" w:cs="Times New Roman"/>
          <w:sz w:val="28"/>
          <w:szCs w:val="28"/>
        </w:rPr>
        <w:t>огласова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E432D6">
        <w:rPr>
          <w:rFonts w:ascii="Times New Roman" w:hAnsi="Times New Roman" w:cs="Times New Roman"/>
          <w:sz w:val="28"/>
          <w:szCs w:val="28"/>
        </w:rPr>
        <w:t>» и нажимает «Подписать и отправить»</w:t>
      </w:r>
      <w:r>
        <w:rPr>
          <w:rFonts w:ascii="Times New Roman" w:hAnsi="Times New Roman" w:cs="Times New Roman"/>
          <w:sz w:val="28"/>
          <w:szCs w:val="28"/>
        </w:rPr>
        <w:t xml:space="preserve"> (3)</w:t>
      </w:r>
      <w:r w:rsidRPr="00E432D6">
        <w:rPr>
          <w:rFonts w:ascii="Times New Roman" w:hAnsi="Times New Roman" w:cs="Times New Roman"/>
          <w:sz w:val="28"/>
          <w:szCs w:val="28"/>
        </w:rPr>
        <w:t>.</w:t>
      </w:r>
    </w:p>
    <w:p w14:paraId="35DD9F71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>Подписание выполняет уполномоченное лицо личной квалифицированной электронной подписью любого удостоверяющего центра, аккредитованного Министерством цифрового развития, связи и массовых коммуникаций Российской Федерации.</w:t>
      </w:r>
    </w:p>
    <w:p w14:paraId="123A8945" w14:textId="4B3A0F3E" w:rsidR="00563915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B83DD64" wp14:editId="247ACCDF">
            <wp:extent cx="5921523" cy="4197124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1523" cy="4197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78A54" w14:textId="77777777" w:rsidR="005C4489" w:rsidRPr="00E432D6" w:rsidRDefault="005C4489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AB0E006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>В случае успешного подписания – ИС перейдет в статус «</w:t>
      </w:r>
      <w:r>
        <w:rPr>
          <w:rFonts w:ascii="Times New Roman" w:hAnsi="Times New Roman" w:cs="Times New Roman"/>
          <w:sz w:val="28"/>
          <w:szCs w:val="28"/>
        </w:rPr>
        <w:t>Согласовано</w:t>
      </w:r>
      <w:r w:rsidRPr="00E432D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 Историю согласований и перевода статусов можно посмотреть, нажав на кнопку «Полная версия» (4) в блоке справа.</w:t>
      </w:r>
    </w:p>
    <w:p w14:paraId="1E8F3CB8" w14:textId="3BFF8111" w:rsidR="00E432D6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оператор ФГИС «ЕИП НСУД» </w:t>
      </w:r>
      <w:r w:rsidR="003B109A" w:rsidRPr="00772696">
        <w:rPr>
          <w:rFonts w:ascii="Times New Roman" w:hAnsi="Times New Roman" w:cs="Times New Roman"/>
          <w:sz w:val="28"/>
          <w:szCs w:val="28"/>
        </w:rPr>
        <w:t xml:space="preserve">после </w:t>
      </w:r>
      <w:r w:rsidRPr="00772696">
        <w:rPr>
          <w:rFonts w:ascii="Times New Roman" w:hAnsi="Times New Roman" w:cs="Times New Roman"/>
          <w:sz w:val="28"/>
          <w:szCs w:val="28"/>
        </w:rPr>
        <w:t>рассмотрения</w:t>
      </w:r>
      <w:r w:rsidRPr="00982D18">
        <w:rPr>
          <w:rFonts w:ascii="Times New Roman" w:hAnsi="Times New Roman" w:cs="Times New Roman"/>
          <w:sz w:val="28"/>
          <w:szCs w:val="28"/>
        </w:rPr>
        <w:t xml:space="preserve"> сведений о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982D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</w:t>
      </w:r>
      <w:r w:rsidRPr="00982D18">
        <w:rPr>
          <w:rFonts w:ascii="Times New Roman" w:hAnsi="Times New Roman" w:cs="Times New Roman"/>
          <w:sz w:val="28"/>
          <w:szCs w:val="28"/>
        </w:rPr>
        <w:t>, пред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82D18">
        <w:rPr>
          <w:rFonts w:ascii="Times New Roman" w:hAnsi="Times New Roman" w:cs="Times New Roman"/>
          <w:sz w:val="28"/>
          <w:szCs w:val="28"/>
        </w:rPr>
        <w:t>ставленных Обладател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982D18">
        <w:rPr>
          <w:rFonts w:ascii="Times New Roman" w:hAnsi="Times New Roman" w:cs="Times New Roman"/>
          <w:sz w:val="28"/>
          <w:szCs w:val="28"/>
        </w:rPr>
        <w:t xml:space="preserve"> государственных данных в срок не более </w:t>
      </w:r>
      <w:r>
        <w:rPr>
          <w:rFonts w:ascii="Times New Roman" w:hAnsi="Times New Roman" w:cs="Times New Roman"/>
          <w:sz w:val="28"/>
          <w:szCs w:val="28"/>
        </w:rPr>
        <w:t>трех</w:t>
      </w:r>
      <w:r w:rsidRPr="00982D18">
        <w:rPr>
          <w:rFonts w:ascii="Times New Roman" w:hAnsi="Times New Roman" w:cs="Times New Roman"/>
          <w:sz w:val="28"/>
          <w:szCs w:val="28"/>
        </w:rPr>
        <w:t xml:space="preserve"> рабочих дней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3B109A" w:rsidRPr="00772696">
        <w:rPr>
          <w:rFonts w:ascii="Times New Roman" w:hAnsi="Times New Roman" w:cs="Times New Roman"/>
          <w:sz w:val="28"/>
          <w:szCs w:val="28"/>
        </w:rPr>
        <w:t>присвоит ИС</w:t>
      </w:r>
      <w:r>
        <w:rPr>
          <w:rFonts w:ascii="Times New Roman" w:hAnsi="Times New Roman" w:cs="Times New Roman"/>
          <w:sz w:val="28"/>
          <w:szCs w:val="28"/>
        </w:rPr>
        <w:t xml:space="preserve"> статус «Утверждено»</w:t>
      </w:r>
      <w:r w:rsidRPr="00982D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или</w:t>
      </w:r>
      <w:r w:rsidRPr="00982D18">
        <w:rPr>
          <w:rFonts w:ascii="Times New Roman" w:hAnsi="Times New Roman" w:cs="Times New Roman"/>
          <w:sz w:val="28"/>
          <w:szCs w:val="28"/>
        </w:rPr>
        <w:t xml:space="preserve"> направ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82D18">
        <w:rPr>
          <w:rFonts w:ascii="Times New Roman" w:hAnsi="Times New Roman" w:cs="Times New Roman"/>
          <w:sz w:val="28"/>
          <w:szCs w:val="28"/>
        </w:rPr>
        <w:t>т замечания для их устранения</w:t>
      </w:r>
      <w:r>
        <w:rPr>
          <w:rFonts w:ascii="Times New Roman" w:hAnsi="Times New Roman" w:cs="Times New Roman"/>
          <w:sz w:val="28"/>
          <w:szCs w:val="28"/>
        </w:rPr>
        <w:t xml:space="preserve"> – перевед</w:t>
      </w:r>
      <w:r w:rsidR="003B109A" w:rsidRPr="00772696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в статус «</w:t>
      </w:r>
      <w:r w:rsidR="00351D6D" w:rsidRPr="00772696">
        <w:rPr>
          <w:rFonts w:ascii="Times New Roman" w:hAnsi="Times New Roman" w:cs="Times New Roman"/>
          <w:sz w:val="28"/>
          <w:szCs w:val="28"/>
        </w:rPr>
        <w:t>Черновик</w:t>
      </w:r>
      <w:r>
        <w:rPr>
          <w:rFonts w:ascii="Times New Roman" w:hAnsi="Times New Roman" w:cs="Times New Roman"/>
          <w:sz w:val="28"/>
          <w:szCs w:val="28"/>
        </w:rPr>
        <w:t>».</w:t>
      </w:r>
      <w:r w:rsidR="00763C3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8191FF4" w14:textId="77777777" w:rsidR="00E432D6" w:rsidRDefault="00E432D6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47C15B" w14:textId="77777777" w:rsidR="00775F05" w:rsidRPr="00775F05" w:rsidRDefault="00775F05" w:rsidP="00AB0F4D">
      <w:pPr>
        <w:spacing w:line="276" w:lineRule="auto"/>
      </w:pPr>
    </w:p>
    <w:p w14:paraId="0ED1AC2F" w14:textId="77777777" w:rsidR="00940881" w:rsidRPr="009F33AD" w:rsidRDefault="007E4F7F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r w:rsidRPr="009F33AD">
        <w:rPr>
          <w:sz w:val="28"/>
          <w:szCs w:val="28"/>
        </w:rPr>
        <w:t>Формирование н</w:t>
      </w:r>
      <w:r w:rsidR="00940881" w:rsidRPr="009F33AD">
        <w:rPr>
          <w:sz w:val="28"/>
          <w:szCs w:val="28"/>
        </w:rPr>
        <w:t>абор</w:t>
      </w:r>
      <w:r w:rsidRPr="009F33AD">
        <w:rPr>
          <w:sz w:val="28"/>
          <w:szCs w:val="28"/>
        </w:rPr>
        <w:t>а</w:t>
      </w:r>
      <w:r w:rsidR="00940881" w:rsidRPr="009F33AD">
        <w:rPr>
          <w:sz w:val="28"/>
          <w:szCs w:val="28"/>
        </w:rPr>
        <w:t xml:space="preserve"> данных</w:t>
      </w:r>
    </w:p>
    <w:p w14:paraId="1CC73EAC" w14:textId="77777777" w:rsidR="00576E35" w:rsidRPr="000C1C72" w:rsidRDefault="00576E35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2BC1DC9" w14:textId="21F91076" w:rsidR="00563915" w:rsidRPr="00C81B3A" w:rsidRDefault="00563915" w:rsidP="00C81B3A">
      <w:pPr>
        <w:pStyle w:val="a9"/>
        <w:spacing w:before="0" w:after="0" w:line="276" w:lineRule="auto"/>
        <w:rPr>
          <w:color w:val="000080"/>
          <w:sz w:val="28"/>
          <w:szCs w:val="28"/>
          <w:u w:val="single"/>
        </w:rPr>
      </w:pPr>
      <w:r w:rsidRPr="000C1C72">
        <w:rPr>
          <w:sz w:val="28"/>
          <w:szCs w:val="28"/>
        </w:rPr>
        <w:t>Для создания набора данных</w:t>
      </w:r>
      <w:r>
        <w:rPr>
          <w:sz w:val="28"/>
          <w:szCs w:val="28"/>
        </w:rPr>
        <w:t xml:space="preserve"> (с типом «Стандартный» </w:t>
      </w:r>
      <w:r w:rsidR="00B92E76" w:rsidRPr="00E432D6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основной тип для всех наборов, а также типами: </w:t>
      </w:r>
      <w:r w:rsidR="00A72EFD">
        <w:rPr>
          <w:sz w:val="28"/>
          <w:szCs w:val="28"/>
        </w:rPr>
        <w:t>«Локальный справочник» или «</w:t>
      </w:r>
      <w:r w:rsidR="00993CFE">
        <w:rPr>
          <w:sz w:val="28"/>
          <w:szCs w:val="28"/>
        </w:rPr>
        <w:t>Общи</w:t>
      </w:r>
      <w:r w:rsidR="00A72EFD">
        <w:rPr>
          <w:sz w:val="28"/>
          <w:szCs w:val="28"/>
        </w:rPr>
        <w:t xml:space="preserve">й справочник» </w:t>
      </w:r>
      <w:r w:rsidR="00B92E76" w:rsidRPr="00E432D6">
        <w:rPr>
          <w:sz w:val="28"/>
          <w:szCs w:val="28"/>
        </w:rPr>
        <w:t xml:space="preserve">– </w:t>
      </w:r>
      <w:r w:rsidR="00C81B3A">
        <w:rPr>
          <w:sz w:val="28"/>
          <w:szCs w:val="28"/>
        </w:rPr>
        <w:t>типы наборов для формирования связи атрибутов со справочниками</w:t>
      </w:r>
      <w:r w:rsidR="00A72EFD">
        <w:rPr>
          <w:sz w:val="28"/>
          <w:szCs w:val="28"/>
        </w:rPr>
        <w:t xml:space="preserve"> (подробнее об этих типах описано в разделе 2.9 Инструкции)</w:t>
      </w:r>
      <w:r>
        <w:rPr>
          <w:sz w:val="28"/>
          <w:szCs w:val="28"/>
        </w:rPr>
        <w:t>) можно воспользоваться двумя функциональными возможностями Системы:</w:t>
      </w:r>
    </w:p>
    <w:p w14:paraId="25CF5E92" w14:textId="77777777" w:rsidR="00563915" w:rsidRPr="000C1C72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На</w:t>
      </w:r>
      <w:r w:rsidRPr="000C1C72">
        <w:rPr>
          <w:rFonts w:ascii="Times New Roman" w:hAnsi="Times New Roman" w:cs="Times New Roman"/>
          <w:sz w:val="28"/>
          <w:szCs w:val="28"/>
        </w:rPr>
        <w:t xml:space="preserve"> форм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информационной системы, в рамках которой планируется добавление набора данных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C1C72">
        <w:rPr>
          <w:rFonts w:ascii="Times New Roman" w:hAnsi="Times New Roman" w:cs="Times New Roman"/>
          <w:sz w:val="28"/>
          <w:szCs w:val="28"/>
        </w:rPr>
        <w:t xml:space="preserve"> перейти на закладку «Атрибуты» – на панели управления под </w:t>
      </w:r>
      <w:r>
        <w:rPr>
          <w:rFonts w:ascii="Times New Roman" w:hAnsi="Times New Roman" w:cs="Times New Roman"/>
          <w:sz w:val="28"/>
          <w:szCs w:val="28"/>
        </w:rPr>
        <w:t xml:space="preserve">названием информационной системы и нажать «Наборы данных» </w:t>
      </w:r>
      <w:r w:rsidRPr="000C1C72">
        <w:rPr>
          <w:rFonts w:ascii="Times New Roman" w:hAnsi="Times New Roman" w:cs="Times New Roman"/>
          <w:sz w:val="28"/>
          <w:szCs w:val="28"/>
        </w:rPr>
        <w:t>–</w:t>
      </w:r>
      <w:r w:rsidRPr="00001B47">
        <w:rPr>
          <w:rFonts w:ascii="Times New Roman" w:hAnsi="Times New Roman" w:cs="Times New Roman"/>
          <w:sz w:val="28"/>
          <w:szCs w:val="28"/>
        </w:rPr>
        <w:t>&gt;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1C72">
        <w:rPr>
          <w:rFonts w:ascii="Times New Roman" w:hAnsi="Times New Roman" w:cs="Times New Roman"/>
          <w:sz w:val="28"/>
          <w:szCs w:val="28"/>
        </w:rPr>
        <w:t>«Создать набор данных»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F6BC382" w14:textId="77777777" w:rsidR="00563915" w:rsidRPr="000C1C72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4381C1C" w14:textId="75668DB1" w:rsidR="00563915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D76927" wp14:editId="02AC00D7">
            <wp:extent cx="5954794" cy="2494765"/>
            <wp:effectExtent l="0" t="0" r="1905" b="0"/>
            <wp:docPr id="41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36C29BE4-AB4A-3049-8C47-2C12A3976BF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8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36C29BE4-AB4A-3049-8C47-2C12A3976BF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4794" cy="249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6BDED" w14:textId="77777777" w:rsidR="00C20E51" w:rsidRPr="000C1C72" w:rsidRDefault="00C20E51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79B1564" w14:textId="528B6B6C" w:rsidR="00563915" w:rsidRPr="00590EE0" w:rsidRDefault="00563915" w:rsidP="00590EE0">
      <w:pPr>
        <w:pStyle w:val="a3"/>
        <w:numPr>
          <w:ilvl w:val="0"/>
          <w:numId w:val="4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0EE0">
        <w:rPr>
          <w:rFonts w:ascii="Times New Roman" w:hAnsi="Times New Roman" w:cs="Times New Roman"/>
          <w:sz w:val="28"/>
          <w:szCs w:val="28"/>
        </w:rPr>
        <w:t>Либо в панели меню слева выбрать «Наборы данных» (1</w:t>
      </w:r>
      <w:proofErr w:type="gramStart"/>
      <w:r w:rsidRPr="00590EE0">
        <w:rPr>
          <w:rFonts w:ascii="Times New Roman" w:hAnsi="Times New Roman" w:cs="Times New Roman"/>
          <w:sz w:val="28"/>
          <w:szCs w:val="28"/>
        </w:rPr>
        <w:t>)  и</w:t>
      </w:r>
      <w:proofErr w:type="gramEnd"/>
      <w:r w:rsidRPr="00590EE0">
        <w:rPr>
          <w:rFonts w:ascii="Times New Roman" w:hAnsi="Times New Roman" w:cs="Times New Roman"/>
          <w:sz w:val="28"/>
          <w:szCs w:val="28"/>
        </w:rPr>
        <w:t xml:space="preserve"> в открывшейся форме нажать «Добавить НД» (2). Также в этой форме можно найти ранее созданные наборы данных, воспользовавшись поиском (4) или фильтром (3). Перейти в существующий набор данных можно путем нажатия на название набора данных (5). В строке набора данных указаны: наименование набора данных и его версия, количество атрибутов и групп, входящих в набор, а также текущий статус набора данных и его тип.</w:t>
      </w:r>
    </w:p>
    <w:p w14:paraId="1B882F4D" w14:textId="77777777" w:rsidR="00590EE0" w:rsidRPr="00590EE0" w:rsidRDefault="00590EE0" w:rsidP="00590EE0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909883" w14:textId="77777777" w:rsidR="00563915" w:rsidRPr="001C48EE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EF769D" wp14:editId="2AA61C1C">
            <wp:extent cx="5936615" cy="2888348"/>
            <wp:effectExtent l="0" t="0" r="698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888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7A4BF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AB7EDFB" w14:textId="59E485FA" w:rsidR="00563915" w:rsidRPr="000C1C72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</w:t>
      </w:r>
      <w:r w:rsidRPr="000C1C72">
        <w:rPr>
          <w:rFonts w:ascii="Times New Roman" w:hAnsi="Times New Roman" w:cs="Times New Roman"/>
          <w:sz w:val="28"/>
          <w:szCs w:val="28"/>
        </w:rPr>
        <w:t>ткрыв</w:t>
      </w:r>
      <w:r>
        <w:rPr>
          <w:rFonts w:ascii="Times New Roman" w:hAnsi="Times New Roman" w:cs="Times New Roman"/>
          <w:sz w:val="28"/>
          <w:szCs w:val="28"/>
        </w:rPr>
        <w:t>шейся форме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создания нового набора данных, пользователь заполняет обязательные поля формы, такие как: </w:t>
      </w:r>
      <w:r>
        <w:rPr>
          <w:rFonts w:ascii="Times New Roman" w:hAnsi="Times New Roman" w:cs="Times New Roman"/>
          <w:sz w:val="28"/>
          <w:szCs w:val="28"/>
        </w:rPr>
        <w:t>Тип набора данных, Владелец набора данных</w:t>
      </w:r>
      <w:r w:rsidRPr="000C1C7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Наименование и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нажимает «Сохранить»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D3191AD" w14:textId="77777777" w:rsidR="00563915" w:rsidRPr="000C1C72" w:rsidRDefault="00563915" w:rsidP="00563915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41AE4502" w14:textId="77777777" w:rsidR="00563915" w:rsidRPr="000C1C72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191250E" wp14:editId="23B45E06">
            <wp:extent cx="5965502" cy="4175852"/>
            <wp:effectExtent l="0" t="0" r="381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5502" cy="4175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A292E" w14:textId="77777777" w:rsidR="00563915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BF5E59" w14:textId="77777777" w:rsidR="00307D1F" w:rsidRDefault="00307D1F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62AA02E" w14:textId="05DA74CC" w:rsidR="00563915" w:rsidRPr="000C1C72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</w:t>
      </w:r>
      <w:r w:rsidRPr="000C1C72">
        <w:rPr>
          <w:rFonts w:ascii="Times New Roman" w:hAnsi="Times New Roman" w:cs="Times New Roman"/>
          <w:sz w:val="28"/>
          <w:szCs w:val="28"/>
        </w:rPr>
        <w:t>ткрыв</w:t>
      </w:r>
      <w:r>
        <w:rPr>
          <w:rFonts w:ascii="Times New Roman" w:hAnsi="Times New Roman" w:cs="Times New Roman"/>
          <w:sz w:val="28"/>
          <w:szCs w:val="28"/>
        </w:rPr>
        <w:t>шейся форме созданного набора данных на</w:t>
      </w:r>
      <w:r w:rsidRPr="000C1C72">
        <w:rPr>
          <w:rFonts w:ascii="Times New Roman" w:hAnsi="Times New Roman" w:cs="Times New Roman"/>
          <w:sz w:val="28"/>
          <w:szCs w:val="28"/>
        </w:rPr>
        <w:t xml:space="preserve"> закладк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«Основные атрибуты и </w:t>
      </w:r>
      <w:r>
        <w:rPr>
          <w:rFonts w:ascii="Times New Roman" w:hAnsi="Times New Roman" w:cs="Times New Roman"/>
          <w:sz w:val="28"/>
          <w:szCs w:val="28"/>
        </w:rPr>
        <w:t>группы</w:t>
      </w:r>
      <w:r w:rsidRPr="000C1C72">
        <w:rPr>
          <w:rFonts w:ascii="Times New Roman" w:hAnsi="Times New Roman" w:cs="Times New Roman"/>
          <w:sz w:val="28"/>
          <w:szCs w:val="28"/>
        </w:rPr>
        <w:t>» подзакладк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«Атрибуты» </w:t>
      </w:r>
      <w:r>
        <w:rPr>
          <w:rFonts w:ascii="Times New Roman" w:hAnsi="Times New Roman" w:cs="Times New Roman"/>
          <w:sz w:val="28"/>
          <w:szCs w:val="28"/>
        </w:rPr>
        <w:t>появляется иерархическое дерево с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возможностью </w:t>
      </w:r>
      <w:r>
        <w:rPr>
          <w:rFonts w:ascii="Times New Roman" w:hAnsi="Times New Roman" w:cs="Times New Roman"/>
          <w:sz w:val="28"/>
          <w:szCs w:val="28"/>
        </w:rPr>
        <w:t>выбора нужных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 атрибутов</w:t>
      </w:r>
      <w:r>
        <w:rPr>
          <w:rFonts w:ascii="Times New Roman" w:hAnsi="Times New Roman" w:cs="Times New Roman"/>
          <w:sz w:val="28"/>
          <w:szCs w:val="28"/>
        </w:rPr>
        <w:t xml:space="preserve"> ИС для добавления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набор данных. </w:t>
      </w:r>
      <w:r>
        <w:rPr>
          <w:rFonts w:ascii="Times New Roman" w:hAnsi="Times New Roman" w:cs="Times New Roman"/>
          <w:sz w:val="28"/>
          <w:szCs w:val="28"/>
        </w:rPr>
        <w:t>Можно выбрать как группу атрибутов (2), так и один атрибут (3)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путем раскрытия дерева атрибутов ИС – для раскрытия иерархии необходимо </w:t>
      </w:r>
      <w:r w:rsidRPr="000C1C72">
        <w:rPr>
          <w:rFonts w:ascii="Times New Roman" w:hAnsi="Times New Roman" w:cs="Times New Roman"/>
          <w:sz w:val="28"/>
          <w:szCs w:val="28"/>
        </w:rPr>
        <w:t>нажать на элемент управления «+» слева от наименования ИС, и проставить в чек-боксах «</w:t>
      </w:r>
      <w:r w:rsidRPr="000C1C72">
        <w:rPr>
          <w:rFonts w:ascii="MS Gothic" w:eastAsia="MS Gothic" w:hAnsi="MS Gothic" w:cs="MS Gothic" w:hint="eastAsia"/>
          <w:sz w:val="28"/>
          <w:szCs w:val="28"/>
        </w:rPr>
        <w:t>✓</w:t>
      </w:r>
      <w:r w:rsidRPr="000C1C72">
        <w:rPr>
          <w:rFonts w:ascii="Times New Roman" w:hAnsi="Times New Roman" w:cs="Times New Roman"/>
          <w:sz w:val="28"/>
          <w:szCs w:val="28"/>
        </w:rPr>
        <w:t>» слева от наименования добавляемого атрибута. Справа в информационном блоке «Выбранные атрибуты»</w:t>
      </w:r>
      <w:r>
        <w:rPr>
          <w:rFonts w:ascii="Times New Roman" w:hAnsi="Times New Roman" w:cs="Times New Roman"/>
          <w:sz w:val="28"/>
          <w:szCs w:val="28"/>
        </w:rPr>
        <w:t xml:space="preserve"> (4)</w:t>
      </w:r>
      <w:r w:rsidRPr="000C1C72">
        <w:rPr>
          <w:rFonts w:ascii="Times New Roman" w:hAnsi="Times New Roman" w:cs="Times New Roman"/>
          <w:sz w:val="28"/>
          <w:szCs w:val="28"/>
        </w:rPr>
        <w:t xml:space="preserve"> отображается детальная информация о выбранном атрибуте.</w:t>
      </w:r>
      <w:r>
        <w:rPr>
          <w:rFonts w:ascii="Times New Roman" w:hAnsi="Times New Roman" w:cs="Times New Roman"/>
          <w:sz w:val="28"/>
          <w:szCs w:val="28"/>
        </w:rPr>
        <w:t xml:space="preserve"> При этом, если в наборе данных уже был атрибут (при редактировании набора данных отображается эта же форма), то при снятии галочки, в блоке </w:t>
      </w:r>
      <w:r w:rsidRPr="000C1C72">
        <w:rPr>
          <w:rFonts w:ascii="Times New Roman" w:hAnsi="Times New Roman" w:cs="Times New Roman"/>
          <w:sz w:val="28"/>
          <w:szCs w:val="28"/>
        </w:rPr>
        <w:t>«Выбранные атрибуты»</w:t>
      </w:r>
      <w:r>
        <w:rPr>
          <w:rFonts w:ascii="Times New Roman" w:hAnsi="Times New Roman" w:cs="Times New Roman"/>
          <w:sz w:val="28"/>
          <w:szCs w:val="28"/>
        </w:rPr>
        <w:t xml:space="preserve"> (4) он отобразиться на светло-красном фоне (5), новые добавляемые атрибуты отображаются на светло-желтом фоне, уже существующие в наборе атрибуты – на белом фоне.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случае если необходимо добавить все атрибуты ИС – необходимо нажать на чек-бокс слева от наименования ИС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 строке поиска (6) можно искать атрибуты в дереве по названию.</w:t>
      </w:r>
    </w:p>
    <w:p w14:paraId="7C4FCFB6" w14:textId="77777777" w:rsidR="00563915" w:rsidRPr="000C1C72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E07281" w14:textId="77777777" w:rsidR="00563915" w:rsidRPr="000C1C72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4DA17E4" wp14:editId="1FBFF82F">
            <wp:extent cx="6004020" cy="4311422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/>
                    <pic:cNvPicPr/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4020" cy="4311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57C3A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6CBB435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добавления выбранных атрибутов в набор данных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необходимо нажать «Сохранить»</w:t>
      </w:r>
      <w:r>
        <w:rPr>
          <w:rFonts w:ascii="Times New Roman" w:hAnsi="Times New Roman" w:cs="Times New Roman"/>
          <w:sz w:val="28"/>
          <w:szCs w:val="28"/>
        </w:rPr>
        <w:t xml:space="preserve"> внизу формы. После чего атрибуты будут добавлены в указанный набор данных. </w:t>
      </w:r>
    </w:p>
    <w:p w14:paraId="6FCD27BF" w14:textId="77777777" w:rsidR="00563915" w:rsidRDefault="00563915" w:rsidP="0056391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Посмотреть и отредактировать (1) атрибутивный состав (3) можно на вкладке «Основные атрибуты и группы» (2).</w:t>
      </w:r>
    </w:p>
    <w:p w14:paraId="2C7ACA11" w14:textId="77777777" w:rsidR="00563915" w:rsidRDefault="00563915" w:rsidP="0056391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25765CA" wp14:editId="7DE8E473">
            <wp:extent cx="5936615" cy="2608949"/>
            <wp:effectExtent l="0" t="0" r="6985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60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14:paraId="7DA6B56E" w14:textId="47A7F830" w:rsidR="00EA776A" w:rsidRDefault="001C24D4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72EFD">
        <w:rPr>
          <w:rFonts w:ascii="Times New Roman" w:hAnsi="Times New Roman" w:cs="Times New Roman"/>
          <w:b/>
          <w:sz w:val="28"/>
          <w:szCs w:val="28"/>
        </w:rPr>
        <w:t>Д</w:t>
      </w:r>
      <w:r w:rsidR="004D162A" w:rsidRPr="00A72EFD">
        <w:rPr>
          <w:rFonts w:ascii="Times New Roman" w:hAnsi="Times New Roman" w:cs="Times New Roman"/>
          <w:b/>
          <w:sz w:val="28"/>
          <w:szCs w:val="28"/>
        </w:rPr>
        <w:t>ополнительно</w:t>
      </w:r>
      <w:r w:rsidR="004D162A" w:rsidRPr="000C1C72">
        <w:rPr>
          <w:rFonts w:ascii="Times New Roman" w:hAnsi="Times New Roman" w:cs="Times New Roman"/>
          <w:sz w:val="28"/>
          <w:szCs w:val="28"/>
        </w:rPr>
        <w:t xml:space="preserve"> в наборе данных </w:t>
      </w:r>
      <w:r w:rsidR="00FA7D0A" w:rsidRPr="00DC6ED1">
        <w:rPr>
          <w:rFonts w:ascii="Times New Roman" w:hAnsi="Times New Roman" w:cs="Times New Roman"/>
          <w:sz w:val="28"/>
          <w:szCs w:val="28"/>
        </w:rPr>
        <w:t>можно</w:t>
      </w:r>
      <w:r w:rsidR="004D162A" w:rsidRPr="000C1C72">
        <w:rPr>
          <w:rFonts w:ascii="Times New Roman" w:hAnsi="Times New Roman" w:cs="Times New Roman"/>
          <w:sz w:val="28"/>
          <w:szCs w:val="28"/>
        </w:rPr>
        <w:t xml:space="preserve"> добавить описание формата файла, в рамках которого передается набор данных в аналитическое </w:t>
      </w:r>
      <w:r w:rsidR="004D162A" w:rsidRPr="000C1C72">
        <w:rPr>
          <w:rFonts w:ascii="Times New Roman" w:hAnsi="Times New Roman" w:cs="Times New Roman"/>
          <w:sz w:val="28"/>
          <w:szCs w:val="28"/>
        </w:rPr>
        <w:lastRenderedPageBreak/>
        <w:t>хранилище, для этого необходимо перейти на закладку «Служебные атрибуты», подзакладка «Способ загрузки набора».</w:t>
      </w:r>
    </w:p>
    <w:p w14:paraId="7F8B3332" w14:textId="77777777" w:rsidR="00226D83" w:rsidRPr="000C1C72" w:rsidRDefault="00226D83" w:rsidP="00AB0F4D">
      <w:pPr>
        <w:spacing w:line="276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14:paraId="1A37F748" w14:textId="77777777" w:rsidR="00775F05" w:rsidRPr="00E22052" w:rsidRDefault="001D491F" w:rsidP="008169E0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3" w:name="_Подписание_и_направление"/>
      <w:bookmarkStart w:id="14" w:name="_Особенность_формирование_набора"/>
      <w:bookmarkEnd w:id="13"/>
      <w:bookmarkEnd w:id="14"/>
      <w:r w:rsidRPr="008169E0">
        <w:rPr>
          <w:sz w:val="28"/>
          <w:szCs w:val="28"/>
        </w:rPr>
        <w:t>Особенность ф</w:t>
      </w:r>
      <w:r w:rsidR="00775F05" w:rsidRPr="008169E0">
        <w:rPr>
          <w:sz w:val="28"/>
          <w:szCs w:val="28"/>
        </w:rPr>
        <w:t>орм</w:t>
      </w:r>
      <w:r w:rsidRPr="008169E0">
        <w:rPr>
          <w:sz w:val="28"/>
          <w:szCs w:val="28"/>
        </w:rPr>
        <w:t>ирование набора</w:t>
      </w:r>
      <w:r w:rsidR="00775F05" w:rsidRPr="008169E0">
        <w:rPr>
          <w:sz w:val="28"/>
          <w:szCs w:val="28"/>
        </w:rPr>
        <w:t xml:space="preserve"> данных</w:t>
      </w:r>
      <w:r w:rsidRPr="008169E0">
        <w:rPr>
          <w:sz w:val="28"/>
          <w:szCs w:val="28"/>
        </w:rPr>
        <w:t>,</w:t>
      </w:r>
      <w:r w:rsidR="00775F05" w:rsidRPr="008169E0">
        <w:rPr>
          <w:sz w:val="28"/>
          <w:szCs w:val="28"/>
        </w:rPr>
        <w:t xml:space="preserve"> </w:t>
      </w:r>
      <w:r w:rsidRPr="008169E0">
        <w:rPr>
          <w:sz w:val="28"/>
          <w:szCs w:val="28"/>
        </w:rPr>
        <w:t xml:space="preserve">являющегося описанием справочника </w:t>
      </w:r>
    </w:p>
    <w:p w14:paraId="70165135" w14:textId="77777777" w:rsidR="008169E0" w:rsidRPr="00E22052" w:rsidRDefault="008169E0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336461B" w14:textId="77777777" w:rsidR="00775F05" w:rsidRPr="001D491F" w:rsidRDefault="00775F05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491F">
        <w:rPr>
          <w:rFonts w:ascii="Times New Roman" w:hAnsi="Times New Roman" w:cs="Times New Roman"/>
          <w:sz w:val="28"/>
          <w:szCs w:val="28"/>
        </w:rPr>
        <w:t>Любой справочник, используемый при описании атрибутов ИС, должен быть описан как отдельный Набор данных с определенным типом (поле «Тип»).</w:t>
      </w:r>
    </w:p>
    <w:p w14:paraId="742C4A5B" w14:textId="77777777" w:rsidR="00775F05" w:rsidRDefault="001D491F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75F05" w:rsidRPr="00E432D6">
        <w:rPr>
          <w:rFonts w:ascii="Times New Roman" w:hAnsi="Times New Roman" w:cs="Times New Roman"/>
          <w:i/>
          <w:sz w:val="28"/>
          <w:szCs w:val="28"/>
        </w:rPr>
        <w:t>Признак «Общий справочник»</w:t>
      </w:r>
      <w:r w:rsidR="00775F05" w:rsidRPr="001D491F">
        <w:rPr>
          <w:rFonts w:ascii="Times New Roman" w:hAnsi="Times New Roman" w:cs="Times New Roman"/>
          <w:sz w:val="28"/>
          <w:szCs w:val="28"/>
        </w:rPr>
        <w:t xml:space="preserve"> в Наборе данных означает, что Набор данных является описанием справочника (возможно, общероссийского классификатора), за ведение которого отвечает ведомство и на атрибуты этого справочника могут ссылаться другие ведомства при описании атрибутов своих ИС.</w:t>
      </w:r>
    </w:p>
    <w:p w14:paraId="622D6903" w14:textId="77777777" w:rsidR="00E432D6" w:rsidRDefault="00E432D6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i/>
          <w:sz w:val="28"/>
          <w:szCs w:val="28"/>
        </w:rPr>
        <w:t>Признак «Локальный справочник»</w:t>
      </w:r>
      <w:r w:rsidRPr="001D491F">
        <w:rPr>
          <w:rFonts w:ascii="Times New Roman" w:hAnsi="Times New Roman" w:cs="Times New Roman"/>
          <w:sz w:val="28"/>
          <w:szCs w:val="28"/>
        </w:rPr>
        <w:t xml:space="preserve"> в Наборе данных означает, что Набор данных является описанием, за ведение которого отвечает ведомс</w:t>
      </w:r>
      <w:r>
        <w:rPr>
          <w:rFonts w:ascii="Times New Roman" w:hAnsi="Times New Roman" w:cs="Times New Roman"/>
          <w:sz w:val="28"/>
          <w:szCs w:val="28"/>
        </w:rPr>
        <w:t xml:space="preserve">тво, но </w:t>
      </w:r>
      <w:r w:rsidRPr="001D491F">
        <w:rPr>
          <w:rFonts w:ascii="Times New Roman" w:hAnsi="Times New Roman" w:cs="Times New Roman"/>
          <w:sz w:val="28"/>
          <w:szCs w:val="28"/>
        </w:rPr>
        <w:t xml:space="preserve">на атрибуты этого справочника 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Pr="001D491F">
        <w:rPr>
          <w:rFonts w:ascii="Times New Roman" w:hAnsi="Times New Roman" w:cs="Times New Roman"/>
          <w:sz w:val="28"/>
          <w:szCs w:val="28"/>
        </w:rPr>
        <w:t>могут ссылаться другие ведомства при описании атрибутов своих ИС.</w:t>
      </w:r>
    </w:p>
    <w:p w14:paraId="03227DEC" w14:textId="77777777" w:rsidR="003A16D2" w:rsidRPr="001D491F" w:rsidRDefault="003A16D2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D457470" w14:textId="77777777" w:rsidR="00775F05" w:rsidRPr="00AB0F4D" w:rsidRDefault="00775F05" w:rsidP="00AB0F4D">
      <w:pPr>
        <w:pStyle w:val="a3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0F4D">
        <w:rPr>
          <w:rFonts w:ascii="Times New Roman" w:hAnsi="Times New Roman" w:cs="Times New Roman"/>
          <w:sz w:val="28"/>
          <w:szCs w:val="28"/>
        </w:rPr>
        <w:t>В случае если описываемый атрибут ИС должен быть связан со справочником, пользователю необходимо выбрать набор данных и связываемый атрибут из этого набора в специальных полях формы.</w:t>
      </w:r>
    </w:p>
    <w:p w14:paraId="4C90E540" w14:textId="77777777" w:rsidR="00775F05" w:rsidRPr="001D491F" w:rsidRDefault="00775F0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491F">
        <w:rPr>
          <w:rFonts w:ascii="Times New Roman" w:hAnsi="Times New Roman" w:cs="Times New Roman"/>
          <w:sz w:val="28"/>
          <w:szCs w:val="28"/>
        </w:rPr>
        <w:t>Для этого:</w:t>
      </w:r>
    </w:p>
    <w:p w14:paraId="6DB79CB1" w14:textId="77777777" w:rsidR="00775F05" w:rsidRPr="001D491F" w:rsidRDefault="00775F0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491F">
        <w:rPr>
          <w:rFonts w:ascii="Times New Roman" w:hAnsi="Times New Roman" w:cs="Times New Roman"/>
          <w:sz w:val="28"/>
          <w:szCs w:val="28"/>
        </w:rPr>
        <w:t>Шаг 1. Пользователь должен создать отдельный Набор данных с определенным типом, состоящий из атрибутов справочника. У данного набора он может выбрать тип «Общий справочник»</w:t>
      </w:r>
      <w:r w:rsidR="00E432D6">
        <w:rPr>
          <w:rFonts w:ascii="Times New Roman" w:hAnsi="Times New Roman" w:cs="Times New Roman"/>
          <w:sz w:val="28"/>
          <w:szCs w:val="28"/>
        </w:rPr>
        <w:t xml:space="preserve"> либо «Локальный справочник» в случаях, описанных выше в определениях</w:t>
      </w:r>
      <w:r w:rsidRPr="001D491F">
        <w:rPr>
          <w:rFonts w:ascii="Times New Roman" w:hAnsi="Times New Roman" w:cs="Times New Roman"/>
          <w:sz w:val="28"/>
          <w:szCs w:val="28"/>
        </w:rPr>
        <w:t xml:space="preserve"> </w:t>
      </w:r>
      <w:r w:rsidR="00E432D6">
        <w:rPr>
          <w:rFonts w:ascii="Times New Roman" w:hAnsi="Times New Roman" w:cs="Times New Roman"/>
          <w:b/>
          <w:sz w:val="28"/>
          <w:szCs w:val="28"/>
        </w:rPr>
        <w:t>п</w:t>
      </w:r>
      <w:r w:rsidRPr="00E432D6">
        <w:rPr>
          <w:rFonts w:ascii="Times New Roman" w:hAnsi="Times New Roman" w:cs="Times New Roman"/>
          <w:b/>
          <w:sz w:val="28"/>
          <w:szCs w:val="28"/>
        </w:rPr>
        <w:t>ризнак</w:t>
      </w:r>
      <w:r w:rsidR="00E432D6">
        <w:rPr>
          <w:rFonts w:ascii="Times New Roman" w:hAnsi="Times New Roman" w:cs="Times New Roman"/>
          <w:b/>
          <w:sz w:val="28"/>
          <w:szCs w:val="28"/>
        </w:rPr>
        <w:t>ов</w:t>
      </w:r>
      <w:r w:rsidRPr="00E432D6">
        <w:rPr>
          <w:rFonts w:ascii="Times New Roman" w:hAnsi="Times New Roman" w:cs="Times New Roman"/>
          <w:b/>
          <w:sz w:val="28"/>
          <w:szCs w:val="28"/>
        </w:rPr>
        <w:t xml:space="preserve"> «Общий справочник»</w:t>
      </w:r>
      <w:r w:rsidR="00E432D6">
        <w:rPr>
          <w:rFonts w:ascii="Times New Roman" w:hAnsi="Times New Roman" w:cs="Times New Roman"/>
          <w:sz w:val="28"/>
          <w:szCs w:val="28"/>
        </w:rPr>
        <w:t xml:space="preserve"> и «</w:t>
      </w:r>
      <w:r w:rsidR="00E432D6" w:rsidRPr="00E432D6">
        <w:rPr>
          <w:rFonts w:ascii="Times New Roman" w:hAnsi="Times New Roman" w:cs="Times New Roman"/>
          <w:b/>
          <w:sz w:val="28"/>
          <w:szCs w:val="28"/>
        </w:rPr>
        <w:t>Локальный справочник»</w:t>
      </w:r>
      <w:r w:rsidRPr="001D491F">
        <w:rPr>
          <w:rFonts w:ascii="Times New Roman" w:hAnsi="Times New Roman" w:cs="Times New Roman"/>
          <w:sz w:val="28"/>
          <w:szCs w:val="28"/>
        </w:rPr>
        <w:t>.</w:t>
      </w:r>
    </w:p>
    <w:p w14:paraId="38032757" w14:textId="256ACC92" w:rsidR="00775F05" w:rsidRPr="001D491F" w:rsidRDefault="00775F0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491F">
        <w:rPr>
          <w:rFonts w:ascii="Times New Roman" w:hAnsi="Times New Roman" w:cs="Times New Roman"/>
          <w:sz w:val="28"/>
          <w:szCs w:val="28"/>
        </w:rPr>
        <w:t xml:space="preserve">Шаг 2. При описании атрибута ИС, связываемого со справочником, пользователь имеет возможность выбрать в поле «Внешняя связь» набор данных (с которым связывается атрибут), а затем «Внешний ключ» (перечень атрибутов из выбранного набора данных </w:t>
      </w:r>
      <w:r w:rsidR="00B92E76" w:rsidRPr="001D491F">
        <w:rPr>
          <w:rFonts w:ascii="Times New Roman" w:hAnsi="Times New Roman" w:cs="Times New Roman"/>
          <w:sz w:val="28"/>
          <w:szCs w:val="28"/>
        </w:rPr>
        <w:t>с одним,</w:t>
      </w:r>
      <w:r w:rsidRPr="001D491F">
        <w:rPr>
          <w:rFonts w:ascii="Times New Roman" w:hAnsi="Times New Roman" w:cs="Times New Roman"/>
          <w:sz w:val="28"/>
          <w:szCs w:val="28"/>
        </w:rPr>
        <w:t xml:space="preserve"> из которых связывается описываемый атрибут). При этом все поля описываемого атрибута (размер, тип и т.д.) заполняются (наследуются) значениями атрибута, выбранного в поле «Внешний ключ».</w:t>
      </w:r>
    </w:p>
    <w:p w14:paraId="6C0903F4" w14:textId="097A02F6" w:rsidR="00775F05" w:rsidRPr="001D491F" w:rsidRDefault="00775F0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16D2">
        <w:rPr>
          <w:rFonts w:ascii="Times New Roman" w:hAnsi="Times New Roman" w:cs="Times New Roman"/>
          <w:b/>
          <w:sz w:val="28"/>
          <w:szCs w:val="28"/>
        </w:rPr>
        <w:t>Примечание</w:t>
      </w:r>
      <w:r w:rsidRPr="001D491F">
        <w:rPr>
          <w:rFonts w:ascii="Times New Roman" w:hAnsi="Times New Roman" w:cs="Times New Roman"/>
          <w:sz w:val="28"/>
          <w:szCs w:val="28"/>
        </w:rPr>
        <w:t xml:space="preserve">: в поле «Комментарий» пользователь имеет возможность текстом указать, что это поле связано с </w:t>
      </w:r>
      <w:r w:rsidR="00B92E76" w:rsidRPr="001D491F">
        <w:rPr>
          <w:rFonts w:ascii="Times New Roman" w:hAnsi="Times New Roman" w:cs="Times New Roman"/>
          <w:sz w:val="28"/>
          <w:szCs w:val="28"/>
        </w:rPr>
        <w:t>каким-либо</w:t>
      </w:r>
      <w:r w:rsidRPr="001D491F">
        <w:rPr>
          <w:rFonts w:ascii="Times New Roman" w:hAnsi="Times New Roman" w:cs="Times New Roman"/>
          <w:sz w:val="28"/>
          <w:szCs w:val="28"/>
        </w:rPr>
        <w:t xml:space="preserve"> НСИ. Это возможно в случае если описать НСИ в виде Набора данных пользователь не смог по </w:t>
      </w:r>
      <w:r w:rsidRPr="001D491F">
        <w:rPr>
          <w:rFonts w:ascii="Times New Roman" w:hAnsi="Times New Roman" w:cs="Times New Roman"/>
          <w:sz w:val="28"/>
          <w:szCs w:val="28"/>
        </w:rPr>
        <w:lastRenderedPageBreak/>
        <w:t>причине, того, что отдельно его не ведет, либо не нашел его среди списка Наборов данных с типом «Общий справочник».</w:t>
      </w:r>
    </w:p>
    <w:p w14:paraId="30E98F31" w14:textId="77777777" w:rsidR="00775F05" w:rsidRPr="001D491F" w:rsidRDefault="00775F05" w:rsidP="00AB0F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2725D8" w14:textId="2ACF3D40" w:rsidR="00775F05" w:rsidRPr="00DA30AC" w:rsidRDefault="00775F05" w:rsidP="00DA30AC">
      <w:pPr>
        <w:pStyle w:val="a3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30AC">
        <w:rPr>
          <w:rFonts w:ascii="Times New Roman" w:hAnsi="Times New Roman" w:cs="Times New Roman"/>
          <w:sz w:val="28"/>
          <w:szCs w:val="28"/>
        </w:rPr>
        <w:t>В случае если ОГВ не использует общероссийский классификатор или справочник, за который отвечает другой ОГВ («общий справочник»), а сам вносит данные (например, МВД вносит СНИЛС не из справочника), то атрибут описывается без описания «внешней связи».</w:t>
      </w:r>
    </w:p>
    <w:p w14:paraId="77E3772D" w14:textId="77777777" w:rsidR="001D491F" w:rsidRPr="001D491F" w:rsidRDefault="001D491F" w:rsidP="00AB0F4D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C6003E3" w14:textId="0FE7FD01" w:rsidR="001C24D4" w:rsidRDefault="007E4F7F" w:rsidP="00AB0F4D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5" w:name="_Подписание_и_направление_2"/>
      <w:bookmarkEnd w:id="15"/>
      <w:r w:rsidRPr="009F33AD">
        <w:rPr>
          <w:sz w:val="28"/>
          <w:szCs w:val="28"/>
        </w:rPr>
        <w:t xml:space="preserve">Подписание и направление на </w:t>
      </w:r>
      <w:r w:rsidR="00573194">
        <w:rPr>
          <w:sz w:val="28"/>
          <w:szCs w:val="28"/>
        </w:rPr>
        <w:t>рассмотрение</w:t>
      </w:r>
      <w:r w:rsidRPr="009F33AD">
        <w:rPr>
          <w:sz w:val="28"/>
          <w:szCs w:val="28"/>
        </w:rPr>
        <w:t xml:space="preserve"> </w:t>
      </w:r>
      <w:r w:rsidR="001F5964" w:rsidRPr="009F33AD">
        <w:rPr>
          <w:sz w:val="28"/>
          <w:szCs w:val="28"/>
        </w:rPr>
        <w:t>введенной информации</w:t>
      </w:r>
      <w:r w:rsidR="00A3076C">
        <w:rPr>
          <w:sz w:val="28"/>
          <w:szCs w:val="28"/>
        </w:rPr>
        <w:t xml:space="preserve"> о наборе</w:t>
      </w:r>
      <w:r w:rsidR="00775F05">
        <w:rPr>
          <w:sz w:val="28"/>
          <w:szCs w:val="28"/>
        </w:rPr>
        <w:t xml:space="preserve"> данных</w:t>
      </w:r>
    </w:p>
    <w:p w14:paraId="51E1D785" w14:textId="6015E015" w:rsidR="00DC6ED1" w:rsidRDefault="00DC6ED1" w:rsidP="00DC6ED1"/>
    <w:p w14:paraId="094979C4" w14:textId="77777777" w:rsidR="00DC6ED1" w:rsidRPr="00DC6ED1" w:rsidRDefault="00DC6ED1" w:rsidP="00DC6ED1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6ED1">
        <w:rPr>
          <w:rFonts w:ascii="Times New Roman" w:hAnsi="Times New Roman" w:cs="Times New Roman"/>
          <w:color w:val="000000" w:themeColor="text1"/>
          <w:sz w:val="28"/>
          <w:szCs w:val="28"/>
        </w:rPr>
        <w:t>Для НД предусмотрены следующие статусы:</w:t>
      </w:r>
    </w:p>
    <w:p w14:paraId="62D11311" w14:textId="5B00145F" w:rsidR="00DC6ED1" w:rsidRPr="009F4BF9" w:rsidRDefault="00DC6ED1" w:rsidP="009F4BF9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DC6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Новый</w:t>
      </w:r>
      <w:r w:rsidR="00F97A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9F4BF9" w:rsidRPr="00593E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9F4BF9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</w:t>
      </w:r>
      <w:r w:rsidR="009F4BF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и согласования</w:t>
      </w:r>
      <w:r w:rsidR="009F4BF9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ФОИВ</w:t>
      </w:r>
    </w:p>
    <w:p w14:paraId="09D55C3B" w14:textId="5FC4DF30" w:rsidR="00DC6ED1" w:rsidRPr="002700CE" w:rsidRDefault="00DC6ED1" w:rsidP="002700CE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DC6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Черновик</w:t>
      </w:r>
      <w:r w:rsidR="00F97A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2700CE" w:rsidRPr="00593E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700CE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</w:t>
      </w:r>
      <w:r w:rsidR="002700CE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и согласования</w:t>
      </w:r>
      <w:r w:rsidR="002700CE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ФОИВ</w:t>
      </w:r>
    </w:p>
    <w:p w14:paraId="593FE9DF" w14:textId="2488B528" w:rsidR="00DC6ED1" w:rsidRPr="00F97A25" w:rsidRDefault="00DC6ED1" w:rsidP="00F97A25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DC6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работе</w:t>
      </w:r>
      <w:r w:rsidR="00F97A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2700C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700CE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</w:t>
      </w:r>
      <w:r w:rsidR="002700CE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согласования</w:t>
      </w:r>
      <w:r w:rsidR="002700CE" w:rsidRPr="00593E05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ФОИВ</w:t>
      </w:r>
    </w:p>
    <w:p w14:paraId="7B278C89" w14:textId="676FAA50" w:rsidR="00B92E76" w:rsidRPr="00B92E76" w:rsidRDefault="00DC6ED1" w:rsidP="002C5D24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</w:t>
      </w:r>
      <w:r w:rsidR="002700CE"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2700CE" w:rsidRPr="00B92E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доступен для </w:t>
      </w:r>
      <w:r w:rsidR="00B92E76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согласования</w:t>
      </w:r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оператору НСУД (</w:t>
      </w:r>
      <w:proofErr w:type="spellStart"/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</w:t>
      </w:r>
    </w:p>
    <w:p w14:paraId="735275D6" w14:textId="4AC452A7" w:rsidR="00DC6ED1" w:rsidRPr="00B92E76" w:rsidRDefault="00DC6ED1" w:rsidP="002C5D24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 оператором</w:t>
      </w:r>
      <w:r w:rsidR="002700CE"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="002700CE" w:rsidRPr="00B92E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700CE" w:rsidRPr="00B92E76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согласования Заказчиком НД</w:t>
      </w:r>
    </w:p>
    <w:p w14:paraId="11B3021A" w14:textId="77777777" w:rsidR="00B92E76" w:rsidRPr="00506EC4" w:rsidRDefault="00DC6ED1" w:rsidP="00B92E76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 заказчиком НД</w:t>
      </w:r>
      <w:r w:rsidR="002700CE"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B92E76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доступен для </w:t>
      </w:r>
      <w:r w:rsidR="00B92E76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согласования</w:t>
      </w:r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оператору НСУД (</w:t>
      </w:r>
      <w:proofErr w:type="spellStart"/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="00B92E76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</w:t>
      </w:r>
    </w:p>
    <w:p w14:paraId="3CC8ECBC" w14:textId="76290705" w:rsidR="00DC6ED1" w:rsidRPr="00B92E76" w:rsidRDefault="00DC6ED1" w:rsidP="007E143D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Утверждено</w:t>
      </w:r>
      <w:r w:rsidR="00B92E7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– </w:t>
      </w:r>
      <w:r w:rsidR="00B92E76"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 этом статусе нет возможности редактировать данные, следует создать новую версию</w:t>
      </w:r>
    </w:p>
    <w:p w14:paraId="032EADE9" w14:textId="77777777" w:rsidR="00DC6ED1" w:rsidRPr="00084F2A" w:rsidRDefault="00DC6ED1" w:rsidP="00DC6ED1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действий в Системе при переводе статусов в соответствии с ролями:</w:t>
      </w:r>
    </w:p>
    <w:p w14:paraId="30D26D4E" w14:textId="77777777" w:rsidR="00DC6ED1" w:rsidRDefault="00DC6ED1" w:rsidP="00DC6ED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d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2268"/>
        <w:gridCol w:w="1985"/>
        <w:gridCol w:w="1842"/>
        <w:gridCol w:w="2694"/>
      </w:tblGrid>
      <w:tr w:rsidR="00DC6ED1" w:rsidRPr="001D491F" w14:paraId="7F88CC51" w14:textId="77777777" w:rsidTr="00C239FC">
        <w:trPr>
          <w:tblHeader/>
        </w:trPr>
        <w:tc>
          <w:tcPr>
            <w:tcW w:w="817" w:type="dxa"/>
          </w:tcPr>
          <w:p w14:paraId="13B822E1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№ шага</w:t>
            </w:r>
          </w:p>
        </w:tc>
        <w:tc>
          <w:tcPr>
            <w:tcW w:w="2268" w:type="dxa"/>
          </w:tcPr>
          <w:p w14:paraId="1A1EDE8B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Участник (</w:t>
            </w:r>
            <w:r w:rsidRPr="001D491F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роль в Системе</w:t>
            </w: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</w:tcPr>
          <w:p w14:paraId="2D4C34F1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Статус</w:t>
            </w:r>
          </w:p>
        </w:tc>
        <w:tc>
          <w:tcPr>
            <w:tcW w:w="1842" w:type="dxa"/>
          </w:tcPr>
          <w:p w14:paraId="5F97CF1A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Действие в Системе</w:t>
            </w:r>
          </w:p>
        </w:tc>
        <w:tc>
          <w:tcPr>
            <w:tcW w:w="2694" w:type="dxa"/>
          </w:tcPr>
          <w:p w14:paraId="5DF0F235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Описание результата действия</w:t>
            </w:r>
          </w:p>
        </w:tc>
      </w:tr>
      <w:tr w:rsidR="00DC6ED1" w:rsidRPr="001D491F" w14:paraId="73E8FE79" w14:textId="77777777" w:rsidTr="00C239FC">
        <w:tc>
          <w:tcPr>
            <w:tcW w:w="817" w:type="dxa"/>
          </w:tcPr>
          <w:p w14:paraId="3E13434D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14:paraId="0409AED4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Сотрудник ФОИВ</w:t>
            </w:r>
            <w:r w:rsidRPr="00B7763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не исполнитель</w:t>
            </w:r>
            <w:r w:rsidRPr="00AD3E8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(аналитик модели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985" w:type="dxa"/>
          </w:tcPr>
          <w:p w14:paraId="0284A3EE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Новый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  <w:tc>
          <w:tcPr>
            <w:tcW w:w="1842" w:type="dxa"/>
          </w:tcPr>
          <w:p w14:paraId="35919BAE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Отправить на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согласование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«Администратору ЕИП НСУД»</w:t>
            </w:r>
          </w:p>
        </w:tc>
        <w:tc>
          <w:tcPr>
            <w:tcW w:w="2694" w:type="dxa"/>
          </w:tcPr>
          <w:p w14:paraId="2E0E4139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«Администратору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согласует НД (шаг 6)</w:t>
            </w:r>
          </w:p>
        </w:tc>
      </w:tr>
      <w:tr w:rsidR="00DC6ED1" w:rsidRPr="001D491F" w14:paraId="26B45CB6" w14:textId="77777777" w:rsidTr="00C239FC">
        <w:tc>
          <w:tcPr>
            <w:tcW w:w="817" w:type="dxa"/>
          </w:tcPr>
          <w:p w14:paraId="4C774ED5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14:paraId="18182A5B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Сотрудник ФОИВ,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B77638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исполнитель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lastRenderedPageBreak/>
              <w:t>(аналитик модели данных)</w:t>
            </w:r>
          </w:p>
        </w:tc>
        <w:tc>
          <w:tcPr>
            <w:tcW w:w="1985" w:type="dxa"/>
          </w:tcPr>
          <w:p w14:paraId="721DAAE4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«Новый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  <w:tc>
          <w:tcPr>
            <w:tcW w:w="1842" w:type="dxa"/>
          </w:tcPr>
          <w:p w14:paraId="7731D1C1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4D48CCBA" w14:textId="765083C0" w:rsidR="00DC6ED1" w:rsidRPr="003D7B04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 работе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«Архитектор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модели данных» (</w:t>
            </w:r>
            <w:r w:rsidRP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он исполнитель)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согласовать 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шаг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3)</w:t>
            </w:r>
          </w:p>
          <w:p w14:paraId="7CE2DFE5" w14:textId="13F6F5A6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2.2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«Архитектор модели данных» — не исполнитель, то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«Администратор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выполнить согласование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шаг 7</w:t>
            </w:r>
            <w:r w:rsid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</w:tr>
      <w:tr w:rsidR="00DC6ED1" w:rsidRPr="001D491F" w14:paraId="41DECD79" w14:textId="77777777" w:rsidTr="00C239FC">
        <w:tc>
          <w:tcPr>
            <w:tcW w:w="817" w:type="dxa"/>
          </w:tcPr>
          <w:p w14:paraId="70558A28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</w:t>
            </w:r>
          </w:p>
        </w:tc>
        <w:tc>
          <w:tcPr>
            <w:tcW w:w="2268" w:type="dxa"/>
          </w:tcPr>
          <w:p w14:paraId="1CA20AC8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ответственный за согласование внесенных сведений о передаваемых данных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(архитектор модели данных)</w:t>
            </w:r>
          </w:p>
        </w:tc>
        <w:tc>
          <w:tcPr>
            <w:tcW w:w="1985" w:type="dxa"/>
          </w:tcPr>
          <w:p w14:paraId="0F846404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«В работе»</w:t>
            </w:r>
          </w:p>
        </w:tc>
        <w:tc>
          <w:tcPr>
            <w:tcW w:w="1842" w:type="dxa"/>
          </w:tcPr>
          <w:p w14:paraId="64FD9A42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7013C7A4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«Администратору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доступны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шаги 10, 11</w:t>
            </w:r>
          </w:p>
        </w:tc>
      </w:tr>
      <w:tr w:rsidR="00DC6ED1" w:rsidRPr="001D491F" w14:paraId="38D32293" w14:textId="77777777" w:rsidTr="00C239FC">
        <w:tc>
          <w:tcPr>
            <w:tcW w:w="817" w:type="dxa"/>
          </w:tcPr>
          <w:p w14:paraId="1B7D6E34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2268" w:type="dxa"/>
            <w:vMerge w:val="restart"/>
          </w:tcPr>
          <w:p w14:paraId="35F9932A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Заказчик НД</w:t>
            </w:r>
          </w:p>
        </w:tc>
        <w:tc>
          <w:tcPr>
            <w:tcW w:w="1985" w:type="dxa"/>
            <w:vMerge w:val="restart"/>
          </w:tcPr>
          <w:p w14:paraId="428F76AB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«Согласовано оператором»</w:t>
            </w:r>
          </w:p>
        </w:tc>
        <w:tc>
          <w:tcPr>
            <w:tcW w:w="1842" w:type="dxa"/>
          </w:tcPr>
          <w:p w14:paraId="14C851BE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307E526B" w14:textId="09DB5ED4" w:rsidR="0005470A" w:rsidRPr="003D7B04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 работе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«Архитектор модели данных» (</w:t>
            </w:r>
            <w:r w:rsidRP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он исполнитель)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согласовать 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3)</w:t>
            </w:r>
          </w:p>
          <w:p w14:paraId="3DC7E619" w14:textId="792CAC42" w:rsidR="00DC6ED1" w:rsidRPr="001D491F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2.2 Если «Архитектор модели данных» — не исполнитель, то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«Администратор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выполнить согласование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7)</w:t>
            </w:r>
          </w:p>
        </w:tc>
      </w:tr>
      <w:tr w:rsidR="00DC6ED1" w:rsidRPr="001D491F" w14:paraId="54D02E5E" w14:textId="77777777" w:rsidTr="00C239FC">
        <w:tc>
          <w:tcPr>
            <w:tcW w:w="817" w:type="dxa"/>
          </w:tcPr>
          <w:p w14:paraId="16E244E9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5</w:t>
            </w:r>
          </w:p>
        </w:tc>
        <w:tc>
          <w:tcPr>
            <w:tcW w:w="2268" w:type="dxa"/>
            <w:vMerge/>
          </w:tcPr>
          <w:p w14:paraId="017A5A84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4DEF3273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6C6F3DF7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02A93062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27B7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 заказчиком 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</w:p>
          <w:p w14:paraId="2FB1D8A0" w14:textId="6BB4A350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«Администратор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881D8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выполнить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согласование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12)</w:t>
            </w:r>
          </w:p>
        </w:tc>
      </w:tr>
      <w:tr w:rsidR="00DC6ED1" w:rsidRPr="001D491F" w14:paraId="66D3E2A2" w14:textId="77777777" w:rsidTr="00C239FC">
        <w:tc>
          <w:tcPr>
            <w:tcW w:w="817" w:type="dxa"/>
          </w:tcPr>
          <w:p w14:paraId="518FBE7D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268" w:type="dxa"/>
            <w:vMerge w:val="restart"/>
          </w:tcPr>
          <w:p w14:paraId="128BA24C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Администратор ЕИП НСУД</w:t>
            </w:r>
          </w:p>
        </w:tc>
        <w:tc>
          <w:tcPr>
            <w:tcW w:w="1985" w:type="dxa"/>
          </w:tcPr>
          <w:p w14:paraId="11DDEBC5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«Новый»</w:t>
            </w:r>
          </w:p>
        </w:tc>
        <w:tc>
          <w:tcPr>
            <w:tcW w:w="1842" w:type="dxa"/>
          </w:tcPr>
          <w:p w14:paraId="09AA93DA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6FF6B6E8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2.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«Администратору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доступны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шаги 8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9</w:t>
            </w:r>
          </w:p>
        </w:tc>
      </w:tr>
      <w:tr w:rsidR="00DC6ED1" w:rsidRPr="001D491F" w14:paraId="1784A993" w14:textId="77777777" w:rsidTr="00C239FC">
        <w:tc>
          <w:tcPr>
            <w:tcW w:w="817" w:type="dxa"/>
          </w:tcPr>
          <w:p w14:paraId="69AA4088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2268" w:type="dxa"/>
            <w:vMerge/>
          </w:tcPr>
          <w:p w14:paraId="437A9FE3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52549251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«В работе»</w:t>
            </w:r>
          </w:p>
        </w:tc>
        <w:tc>
          <w:tcPr>
            <w:tcW w:w="1842" w:type="dxa"/>
          </w:tcPr>
          <w:p w14:paraId="117E18E0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2D8D0EFC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2.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«Администратору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доступны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шаги 8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9</w:t>
            </w:r>
          </w:p>
        </w:tc>
      </w:tr>
      <w:tr w:rsidR="00DC6ED1" w:rsidRPr="001D491F" w14:paraId="5EA8F499" w14:textId="77777777" w:rsidTr="00C239FC">
        <w:tc>
          <w:tcPr>
            <w:tcW w:w="817" w:type="dxa"/>
          </w:tcPr>
          <w:p w14:paraId="576A1F94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2268" w:type="dxa"/>
            <w:vMerge/>
          </w:tcPr>
          <w:p w14:paraId="1D4A4CEE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 w:val="restart"/>
          </w:tcPr>
          <w:p w14:paraId="467609F9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«Черновик»</w:t>
            </w:r>
          </w:p>
        </w:tc>
        <w:tc>
          <w:tcPr>
            <w:tcW w:w="1842" w:type="dxa"/>
          </w:tcPr>
          <w:p w14:paraId="3969622F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Запустить в работу</w:t>
            </w:r>
          </w:p>
        </w:tc>
        <w:tc>
          <w:tcPr>
            <w:tcW w:w="2694" w:type="dxa"/>
          </w:tcPr>
          <w:p w14:paraId="498E0A6E" w14:textId="07161B56" w:rsidR="0005470A" w:rsidRPr="003D7B04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 работе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«Архитектор модели данных» (</w:t>
            </w:r>
            <w:r w:rsidRP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он исполнитель)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согласовать 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3)</w:t>
            </w:r>
          </w:p>
          <w:p w14:paraId="6459A8AE" w14:textId="6932E9F0" w:rsidR="00DC6ED1" w:rsidRPr="001D491F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2.2 Если «Архитектор модели данных» — не исполнитель, то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«Администратор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выполнить согласование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7)</w:t>
            </w:r>
          </w:p>
        </w:tc>
      </w:tr>
      <w:tr w:rsidR="00DC6ED1" w:rsidRPr="001D491F" w14:paraId="376776F7" w14:textId="77777777" w:rsidTr="00C239FC">
        <w:tc>
          <w:tcPr>
            <w:tcW w:w="817" w:type="dxa"/>
          </w:tcPr>
          <w:p w14:paraId="12BC862C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9</w:t>
            </w:r>
          </w:p>
        </w:tc>
        <w:tc>
          <w:tcPr>
            <w:tcW w:w="2268" w:type="dxa"/>
            <w:vMerge/>
          </w:tcPr>
          <w:p w14:paraId="657411BC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0D94BA4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1B378D1A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3D2CCC9A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Новый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  <w:p w14:paraId="7AB20596" w14:textId="773BF909" w:rsidR="00DC6ED1" w:rsidRPr="0022328D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2.1 Если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</w:t>
            </w:r>
            <w:r w:rsidRPr="002232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ФОИВ </w:t>
            </w:r>
            <w:r w:rsidR="00B84AB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–</w:t>
            </w:r>
            <w:r w:rsidRPr="002232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не исполнитель, то ему доступен шаг 1</w:t>
            </w:r>
          </w:p>
          <w:p w14:paraId="1A8D3CF0" w14:textId="72ECF9ED" w:rsidR="00DC6ED1" w:rsidRPr="00791D9B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232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2.2 Если Сотрудник ФОИВ </w:t>
            </w:r>
            <w:proofErr w:type="gramStart"/>
            <w:r w:rsidR="00B84AB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– </w:t>
            </w:r>
            <w:r w:rsidRPr="002232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исполнитель</w:t>
            </w:r>
            <w:proofErr w:type="gramEnd"/>
            <w:r w:rsidRPr="002232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то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ему доступен шаг 2</w:t>
            </w:r>
          </w:p>
        </w:tc>
      </w:tr>
      <w:tr w:rsidR="00DC6ED1" w:rsidRPr="001D491F" w14:paraId="0E4A130C" w14:textId="77777777" w:rsidTr="00C239FC">
        <w:tc>
          <w:tcPr>
            <w:tcW w:w="817" w:type="dxa"/>
          </w:tcPr>
          <w:p w14:paraId="174BA8EA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2268" w:type="dxa"/>
            <w:vMerge/>
          </w:tcPr>
          <w:p w14:paraId="4C9BE1EA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 w:val="restart"/>
          </w:tcPr>
          <w:p w14:paraId="13369DBC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«Согласовано»</w:t>
            </w:r>
          </w:p>
        </w:tc>
        <w:tc>
          <w:tcPr>
            <w:tcW w:w="1842" w:type="dxa"/>
          </w:tcPr>
          <w:p w14:paraId="314DF2F7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41DBF00F" w14:textId="76237167" w:rsidR="0005470A" w:rsidRPr="003D7B04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 работе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«Архитектор модели данных» (</w:t>
            </w:r>
            <w:r w:rsidRPr="00A9632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он исполнитель)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согласовать 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3)</w:t>
            </w:r>
          </w:p>
          <w:p w14:paraId="2FFCBF77" w14:textId="2D954518" w:rsidR="00DC6ED1" w:rsidRPr="001D491F" w:rsidRDefault="0005470A" w:rsidP="0005470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2.2 Если «Архитектор модели данных» — не исполнитель, то «Администратор ЕИП НСУД»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может выполнить согласование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(шаг 7)</w:t>
            </w:r>
          </w:p>
        </w:tc>
      </w:tr>
      <w:tr w:rsidR="00DC6ED1" w:rsidRPr="001D491F" w14:paraId="1C62FEE3" w14:textId="77777777" w:rsidTr="00C239FC">
        <w:tc>
          <w:tcPr>
            <w:tcW w:w="817" w:type="dxa"/>
          </w:tcPr>
          <w:p w14:paraId="4AC96C88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2268" w:type="dxa"/>
            <w:vMerge/>
          </w:tcPr>
          <w:p w14:paraId="2C556796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6373B896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697D3D30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04A14D75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27B7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 оператором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  <w:p w14:paraId="3B252E03" w14:textId="77777777" w:rsidR="00DC6ED1" w:rsidRPr="001D491F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2. «Заказчику НД» доступны шаги 4, 5</w:t>
            </w:r>
          </w:p>
        </w:tc>
      </w:tr>
      <w:tr w:rsidR="00DC6ED1" w:rsidRPr="001D491F" w14:paraId="1B252926" w14:textId="77777777" w:rsidTr="00C239FC">
        <w:tc>
          <w:tcPr>
            <w:tcW w:w="817" w:type="dxa"/>
          </w:tcPr>
          <w:p w14:paraId="1CD8FD1E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12</w:t>
            </w:r>
          </w:p>
        </w:tc>
        <w:tc>
          <w:tcPr>
            <w:tcW w:w="2268" w:type="dxa"/>
            <w:vMerge/>
          </w:tcPr>
          <w:p w14:paraId="4B7339A5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1E774F4D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«Согласовано заказчиком НД»</w:t>
            </w:r>
          </w:p>
        </w:tc>
        <w:tc>
          <w:tcPr>
            <w:tcW w:w="1842" w:type="dxa"/>
          </w:tcPr>
          <w:p w14:paraId="622A0713" w14:textId="77777777" w:rsidR="00DC6ED1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Выполнить согласование</w:t>
            </w:r>
          </w:p>
        </w:tc>
        <w:tc>
          <w:tcPr>
            <w:tcW w:w="2694" w:type="dxa"/>
          </w:tcPr>
          <w:p w14:paraId="015E5666" w14:textId="77777777" w:rsidR="00DC6ED1" w:rsidRPr="00A27B7A" w:rsidRDefault="00DC6ED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Утверждено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</w:tc>
      </w:tr>
    </w:tbl>
    <w:p w14:paraId="7BA86314" w14:textId="77777777" w:rsidR="00DC6ED1" w:rsidRDefault="00DC6ED1" w:rsidP="00DC6ED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B978A71" w14:textId="5971CEEE" w:rsidR="003A16D2" w:rsidRDefault="003A16D2" w:rsidP="00840AB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Пользователю необходимо перевести </w:t>
      </w:r>
      <w:r>
        <w:rPr>
          <w:rFonts w:ascii="Times New Roman" w:hAnsi="Times New Roman" w:cs="Times New Roman"/>
          <w:sz w:val="28"/>
          <w:szCs w:val="28"/>
        </w:rPr>
        <w:t>набор данных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статус «</w:t>
      </w:r>
      <w:r>
        <w:rPr>
          <w:rFonts w:ascii="Times New Roman" w:hAnsi="Times New Roman" w:cs="Times New Roman"/>
          <w:sz w:val="28"/>
          <w:szCs w:val="28"/>
        </w:rPr>
        <w:t>Согласовано</w:t>
      </w:r>
      <w:r w:rsidRPr="000C1C72">
        <w:rPr>
          <w:rFonts w:ascii="Times New Roman" w:hAnsi="Times New Roman" w:cs="Times New Roman"/>
          <w:sz w:val="28"/>
          <w:szCs w:val="28"/>
        </w:rPr>
        <w:t xml:space="preserve">». Для этого 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0C1C72">
        <w:rPr>
          <w:rFonts w:ascii="Times New Roman" w:hAnsi="Times New Roman" w:cs="Times New Roman"/>
          <w:sz w:val="28"/>
          <w:szCs w:val="28"/>
        </w:rPr>
        <w:t xml:space="preserve"> форм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набора данных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, которую необходимо </w:t>
      </w:r>
      <w:r>
        <w:rPr>
          <w:rFonts w:ascii="Times New Roman" w:hAnsi="Times New Roman" w:cs="Times New Roman"/>
          <w:sz w:val="28"/>
          <w:szCs w:val="28"/>
        </w:rPr>
        <w:t>согласовать</w:t>
      </w:r>
      <w:r w:rsidRPr="000C1C72">
        <w:rPr>
          <w:rFonts w:ascii="Times New Roman" w:hAnsi="Times New Roman" w:cs="Times New Roman"/>
          <w:sz w:val="28"/>
          <w:szCs w:val="28"/>
        </w:rPr>
        <w:t>, требуется перейти на закладку «</w:t>
      </w:r>
      <w:r w:rsidR="00BE5D2C" w:rsidRPr="00DC6ED1">
        <w:rPr>
          <w:rFonts w:ascii="Times New Roman" w:hAnsi="Times New Roman" w:cs="Times New Roman"/>
          <w:sz w:val="28"/>
          <w:szCs w:val="28"/>
        </w:rPr>
        <w:t>Согласование</w:t>
      </w:r>
      <w:r w:rsidRPr="00DC6ED1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 xml:space="preserve"> – на панели управления под наименованием </w:t>
      </w:r>
      <w:r>
        <w:rPr>
          <w:rFonts w:ascii="Times New Roman" w:hAnsi="Times New Roman" w:cs="Times New Roman"/>
          <w:sz w:val="28"/>
          <w:szCs w:val="28"/>
        </w:rPr>
        <w:t>набора данных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FA6C918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C7D98D3" w14:textId="77777777" w:rsidR="003A16D2" w:rsidRDefault="003A16D2" w:rsidP="003A16D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910975" wp14:editId="25A8FFB6">
            <wp:extent cx="5938455" cy="4415436"/>
            <wp:effectExtent l="0" t="0" r="5715" b="444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исунок 45"/>
                    <pic:cNvPicPr/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8455" cy="4415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CC147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66F868D" w14:textId="77777777" w:rsidR="003A16D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Пользователь выбирает действие «</w:t>
      </w:r>
      <w:r>
        <w:rPr>
          <w:rFonts w:ascii="Times New Roman" w:hAnsi="Times New Roman" w:cs="Times New Roman"/>
          <w:sz w:val="28"/>
          <w:szCs w:val="28"/>
        </w:rPr>
        <w:t>Перевести в работу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 если набор данных находится в статусе «Новый»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 нажимает «Подписать и отправить»</w:t>
      </w:r>
      <w:r>
        <w:rPr>
          <w:rFonts w:ascii="Times New Roman" w:hAnsi="Times New Roman" w:cs="Times New Roman"/>
          <w:sz w:val="28"/>
          <w:szCs w:val="28"/>
        </w:rPr>
        <w:t xml:space="preserve"> (3)</w:t>
      </w:r>
      <w:r w:rsidRPr="000C1C72">
        <w:rPr>
          <w:rFonts w:ascii="Times New Roman" w:hAnsi="Times New Roman" w:cs="Times New Roman"/>
          <w:sz w:val="28"/>
          <w:szCs w:val="28"/>
        </w:rPr>
        <w:t>.</w:t>
      </w:r>
    </w:p>
    <w:p w14:paraId="5F89AD2E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Пользователь выбирает действие «</w:t>
      </w:r>
      <w:r>
        <w:rPr>
          <w:rFonts w:ascii="Times New Roman" w:hAnsi="Times New Roman" w:cs="Times New Roman"/>
          <w:sz w:val="28"/>
          <w:szCs w:val="28"/>
        </w:rPr>
        <w:t>Согласовать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 если набор данных находится в статусе «В работе»</w:t>
      </w:r>
      <w:r w:rsidRPr="000C1C72">
        <w:rPr>
          <w:rFonts w:ascii="Times New Roman" w:hAnsi="Times New Roman" w:cs="Times New Roman"/>
          <w:sz w:val="28"/>
          <w:szCs w:val="28"/>
        </w:rPr>
        <w:t xml:space="preserve"> и нажимает «Подписать и отправить»</w:t>
      </w:r>
      <w:r>
        <w:rPr>
          <w:rFonts w:ascii="Times New Roman" w:hAnsi="Times New Roman" w:cs="Times New Roman"/>
          <w:sz w:val="28"/>
          <w:szCs w:val="28"/>
        </w:rPr>
        <w:t xml:space="preserve"> (3)</w:t>
      </w:r>
      <w:r w:rsidRPr="000C1C72">
        <w:rPr>
          <w:rFonts w:ascii="Times New Roman" w:hAnsi="Times New Roman" w:cs="Times New Roman"/>
          <w:sz w:val="28"/>
          <w:szCs w:val="28"/>
        </w:rPr>
        <w:t>.</w:t>
      </w:r>
    </w:p>
    <w:p w14:paraId="3FC5B55F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Подписание выполняет уполномоченное лицо личной квалифицированной электронной подписью любого удостоверяющего центра, аккредитованного Министерством цифрового развития, связи и массовых коммуникаций Российской Федерации.</w:t>
      </w:r>
    </w:p>
    <w:p w14:paraId="1ECBDA6D" w14:textId="77777777" w:rsidR="003A16D2" w:rsidRPr="000C1C72" w:rsidRDefault="003A16D2" w:rsidP="003A16D2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В случае успешного подписания – </w:t>
      </w:r>
      <w:r>
        <w:rPr>
          <w:rFonts w:ascii="Times New Roman" w:hAnsi="Times New Roman" w:cs="Times New Roman"/>
          <w:sz w:val="28"/>
          <w:szCs w:val="28"/>
        </w:rPr>
        <w:t>набор данных</w:t>
      </w:r>
      <w:r w:rsidRPr="000C1C72">
        <w:rPr>
          <w:rFonts w:ascii="Times New Roman" w:hAnsi="Times New Roman" w:cs="Times New Roman"/>
          <w:sz w:val="28"/>
          <w:szCs w:val="28"/>
        </w:rPr>
        <w:t xml:space="preserve"> перейдет в статус «</w:t>
      </w:r>
      <w:r>
        <w:rPr>
          <w:rFonts w:ascii="Times New Roman" w:hAnsi="Times New Roman" w:cs="Times New Roman"/>
          <w:sz w:val="28"/>
          <w:szCs w:val="28"/>
        </w:rPr>
        <w:t>Согласовано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D874411" w14:textId="73F0ED90" w:rsidR="00EA776A" w:rsidRDefault="003A16D2" w:rsidP="0095492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оператор ФГИС «ЕИП НСУД</w:t>
      </w:r>
      <w:r w:rsidRPr="00B84AB9">
        <w:rPr>
          <w:rFonts w:ascii="Times New Roman" w:hAnsi="Times New Roman" w:cs="Times New Roman"/>
          <w:sz w:val="28"/>
          <w:szCs w:val="28"/>
        </w:rPr>
        <w:t>» в случае успешного рассмотрения</w:t>
      </w:r>
      <w:r w:rsidR="00A43928" w:rsidRPr="00B84AB9">
        <w:rPr>
          <w:rFonts w:ascii="Times New Roman" w:hAnsi="Times New Roman" w:cs="Times New Roman"/>
          <w:sz w:val="28"/>
          <w:szCs w:val="28"/>
        </w:rPr>
        <w:t xml:space="preserve"> </w:t>
      </w:r>
      <w:r w:rsidRPr="00B84AB9">
        <w:rPr>
          <w:rFonts w:ascii="Times New Roman" w:hAnsi="Times New Roman" w:cs="Times New Roman"/>
          <w:sz w:val="28"/>
          <w:szCs w:val="28"/>
        </w:rPr>
        <w:t xml:space="preserve">сведений о наборах данных с типами «Стандартный» или «Локальный </w:t>
      </w:r>
      <w:proofErr w:type="gramStart"/>
      <w:r w:rsidRPr="00B84AB9">
        <w:rPr>
          <w:rFonts w:ascii="Times New Roman" w:hAnsi="Times New Roman" w:cs="Times New Roman"/>
          <w:sz w:val="28"/>
          <w:szCs w:val="28"/>
        </w:rPr>
        <w:t>справочник»/</w:t>
      </w:r>
      <w:proofErr w:type="gramEnd"/>
      <w:r w:rsidR="00954927" w:rsidRPr="00B84AB9">
        <w:rPr>
          <w:rFonts w:ascii="Times New Roman" w:hAnsi="Times New Roman" w:cs="Times New Roman"/>
          <w:sz w:val="28"/>
          <w:szCs w:val="28"/>
        </w:rPr>
        <w:t>«Общий справочник»</w:t>
      </w:r>
      <w:r w:rsidRPr="00B84AB9">
        <w:rPr>
          <w:rFonts w:ascii="Times New Roman" w:hAnsi="Times New Roman" w:cs="Times New Roman"/>
          <w:sz w:val="28"/>
          <w:szCs w:val="28"/>
        </w:rPr>
        <w:t>, предоставленных Обладателем</w:t>
      </w:r>
      <w:r w:rsidRPr="00982D18">
        <w:rPr>
          <w:rFonts w:ascii="Times New Roman" w:hAnsi="Times New Roman" w:cs="Times New Roman"/>
          <w:sz w:val="28"/>
          <w:szCs w:val="28"/>
        </w:rPr>
        <w:t xml:space="preserve"> государственных данных в срок не более </w:t>
      </w:r>
      <w:r>
        <w:rPr>
          <w:rFonts w:ascii="Times New Roman" w:hAnsi="Times New Roman" w:cs="Times New Roman"/>
          <w:sz w:val="28"/>
          <w:szCs w:val="28"/>
        </w:rPr>
        <w:t>двух</w:t>
      </w:r>
      <w:r w:rsidRPr="00982D18">
        <w:rPr>
          <w:rFonts w:ascii="Times New Roman" w:hAnsi="Times New Roman" w:cs="Times New Roman"/>
          <w:sz w:val="28"/>
          <w:szCs w:val="28"/>
        </w:rPr>
        <w:t xml:space="preserve"> рабочих дней</w:t>
      </w:r>
      <w:r>
        <w:rPr>
          <w:rFonts w:ascii="Times New Roman" w:hAnsi="Times New Roman" w:cs="Times New Roman"/>
          <w:sz w:val="28"/>
          <w:szCs w:val="28"/>
        </w:rPr>
        <w:t xml:space="preserve"> переведет в статус «Утверждено».</w:t>
      </w:r>
    </w:p>
    <w:p w14:paraId="06E1EDBF" w14:textId="77777777" w:rsidR="007A2FB3" w:rsidRDefault="007A2FB3" w:rsidP="0095492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27BD08" w14:textId="68FEE6C9" w:rsidR="001C2F0E" w:rsidRDefault="00AC1803" w:rsidP="001C2F0E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6" w:name="_Просмотр_и_поиск"/>
      <w:bookmarkEnd w:id="16"/>
      <w:r>
        <w:rPr>
          <w:sz w:val="28"/>
          <w:szCs w:val="28"/>
        </w:rPr>
        <w:t>Просмотр и поиск объектов</w:t>
      </w:r>
      <w:r w:rsidR="001C2F0E">
        <w:rPr>
          <w:sz w:val="28"/>
          <w:szCs w:val="28"/>
        </w:rPr>
        <w:t xml:space="preserve"> </w:t>
      </w:r>
      <w:r>
        <w:rPr>
          <w:sz w:val="28"/>
          <w:szCs w:val="28"/>
        </w:rPr>
        <w:t>концептуальной модели данных</w:t>
      </w:r>
    </w:p>
    <w:p w14:paraId="02499853" w14:textId="77777777" w:rsidR="0000763B" w:rsidRDefault="0000763B" w:rsidP="001C2F0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80BEF7" w14:textId="4679C674" w:rsidR="001C2F0E" w:rsidRDefault="00DD5BEF" w:rsidP="001C2F0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AC1803">
        <w:rPr>
          <w:rFonts w:ascii="Times New Roman" w:hAnsi="Times New Roman" w:cs="Times New Roman"/>
          <w:sz w:val="28"/>
          <w:szCs w:val="28"/>
        </w:rPr>
        <w:t>просмотра</w:t>
      </w:r>
      <w:r>
        <w:rPr>
          <w:rFonts w:ascii="Times New Roman" w:hAnsi="Times New Roman" w:cs="Times New Roman"/>
          <w:sz w:val="28"/>
          <w:szCs w:val="28"/>
        </w:rPr>
        <w:t xml:space="preserve"> сведений о версии </w:t>
      </w:r>
      <w:r w:rsidR="003C36D2">
        <w:rPr>
          <w:rFonts w:ascii="Times New Roman" w:hAnsi="Times New Roman" w:cs="Times New Roman"/>
          <w:sz w:val="28"/>
          <w:szCs w:val="28"/>
        </w:rPr>
        <w:t xml:space="preserve">концептуальной </w:t>
      </w:r>
      <w:r w:rsidR="001C2F0E">
        <w:rPr>
          <w:rFonts w:ascii="Times New Roman" w:hAnsi="Times New Roman" w:cs="Times New Roman"/>
          <w:sz w:val="28"/>
          <w:szCs w:val="28"/>
        </w:rPr>
        <w:t xml:space="preserve">модели данных (далее </w:t>
      </w:r>
      <w:r w:rsidR="00AC1803">
        <w:rPr>
          <w:rFonts w:ascii="Times New Roman" w:hAnsi="Times New Roman" w:cs="Times New Roman"/>
          <w:sz w:val="28"/>
          <w:szCs w:val="28"/>
        </w:rPr>
        <w:t>–</w:t>
      </w:r>
      <w:r w:rsidR="001C2F0E">
        <w:rPr>
          <w:rFonts w:ascii="Times New Roman" w:hAnsi="Times New Roman" w:cs="Times New Roman"/>
          <w:sz w:val="28"/>
          <w:szCs w:val="28"/>
        </w:rPr>
        <w:t xml:space="preserve"> КМД)</w:t>
      </w:r>
      <w:r w:rsidR="001C2F0E" w:rsidRPr="008061A5">
        <w:rPr>
          <w:rFonts w:ascii="Times New Roman" w:hAnsi="Times New Roman" w:cs="Times New Roman"/>
          <w:sz w:val="28"/>
          <w:szCs w:val="28"/>
        </w:rPr>
        <w:t xml:space="preserve"> </w:t>
      </w:r>
      <w:r w:rsidR="001C2F0E" w:rsidRPr="000C1C72">
        <w:rPr>
          <w:rFonts w:ascii="Times New Roman" w:hAnsi="Times New Roman" w:cs="Times New Roman"/>
          <w:sz w:val="28"/>
          <w:szCs w:val="28"/>
        </w:rPr>
        <w:t xml:space="preserve">необходимо перейти в раздел </w:t>
      </w:r>
      <w:r w:rsidR="001C2F0E">
        <w:rPr>
          <w:rFonts w:ascii="Times New Roman" w:hAnsi="Times New Roman" w:cs="Times New Roman"/>
          <w:sz w:val="28"/>
          <w:szCs w:val="28"/>
        </w:rPr>
        <w:t>«</w:t>
      </w:r>
      <w:r w:rsidR="0073617E">
        <w:rPr>
          <w:rFonts w:ascii="Times New Roman" w:hAnsi="Times New Roman" w:cs="Times New Roman"/>
          <w:sz w:val="28"/>
          <w:szCs w:val="28"/>
        </w:rPr>
        <w:t>Модель</w:t>
      </w:r>
      <w:r w:rsidR="001C2F0E">
        <w:rPr>
          <w:rFonts w:ascii="Times New Roman" w:hAnsi="Times New Roman" w:cs="Times New Roman"/>
          <w:sz w:val="28"/>
          <w:szCs w:val="28"/>
        </w:rPr>
        <w:t xml:space="preserve"> данных»</w:t>
      </w:r>
      <w:r w:rsidR="001C2F0E"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D102A2">
        <w:rPr>
          <w:rFonts w:ascii="Times New Roman" w:hAnsi="Times New Roman" w:cs="Times New Roman"/>
          <w:sz w:val="28"/>
          <w:szCs w:val="28"/>
        </w:rPr>
        <w:t>на</w:t>
      </w:r>
      <w:r w:rsidR="001C2F0E" w:rsidRPr="000C1C72">
        <w:rPr>
          <w:rFonts w:ascii="Times New Roman" w:hAnsi="Times New Roman" w:cs="Times New Roman"/>
          <w:sz w:val="28"/>
          <w:szCs w:val="28"/>
        </w:rPr>
        <w:t xml:space="preserve"> панели управления в левой части интерфейса системы, выбрав соответствующий пункт меню.</w:t>
      </w:r>
    </w:p>
    <w:p w14:paraId="48BF37D7" w14:textId="77777777" w:rsidR="006B56A9" w:rsidRDefault="006B56A9" w:rsidP="001C2F0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D7F4272" w14:textId="280BDEF1" w:rsidR="001C2F0E" w:rsidRDefault="001C2F0E" w:rsidP="00C96A96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747DB1" wp14:editId="4BE68D28">
            <wp:extent cx="5936615" cy="2916533"/>
            <wp:effectExtent l="0" t="0" r="698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1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AA19A" w14:textId="77777777" w:rsidR="001C2F0E" w:rsidRDefault="001C2F0E" w:rsidP="001C2F0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02B4249" w14:textId="77777777" w:rsidR="00610732" w:rsidRDefault="00610732" w:rsidP="001C2F0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9D3888F" w14:textId="205F4FD5" w:rsidR="00676AF8" w:rsidRDefault="001C2F0E" w:rsidP="001E5D1B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5D1B">
        <w:rPr>
          <w:rFonts w:ascii="Times New Roman" w:hAnsi="Times New Roman" w:cs="Times New Roman"/>
          <w:sz w:val="28"/>
          <w:szCs w:val="28"/>
        </w:rPr>
        <w:t>В разделе «</w:t>
      </w:r>
      <w:r w:rsidR="0073617E">
        <w:rPr>
          <w:rFonts w:ascii="Times New Roman" w:hAnsi="Times New Roman" w:cs="Times New Roman"/>
          <w:sz w:val="28"/>
          <w:szCs w:val="28"/>
        </w:rPr>
        <w:t>Модель</w:t>
      </w:r>
      <w:r w:rsidR="00DD48AD" w:rsidRPr="001E5D1B">
        <w:rPr>
          <w:rFonts w:ascii="Times New Roman" w:hAnsi="Times New Roman" w:cs="Times New Roman"/>
          <w:sz w:val="28"/>
          <w:szCs w:val="28"/>
        </w:rPr>
        <w:t xml:space="preserve"> данных</w:t>
      </w:r>
      <w:r w:rsidR="00161B8E" w:rsidRPr="001E5D1B">
        <w:rPr>
          <w:rFonts w:ascii="Times New Roman" w:hAnsi="Times New Roman" w:cs="Times New Roman"/>
          <w:sz w:val="28"/>
          <w:szCs w:val="28"/>
        </w:rPr>
        <w:t xml:space="preserve">» на вкладке «Управление» пользователь видит последнюю согласованную версию КМД (в статусе </w:t>
      </w:r>
      <w:r w:rsidR="00AC1803">
        <w:rPr>
          <w:rFonts w:ascii="Times New Roman" w:hAnsi="Times New Roman" w:cs="Times New Roman"/>
          <w:sz w:val="28"/>
          <w:szCs w:val="28"/>
        </w:rPr>
        <w:t>«</w:t>
      </w:r>
      <w:r w:rsidR="00161B8E" w:rsidRPr="001E5D1B">
        <w:rPr>
          <w:rFonts w:ascii="Times New Roman" w:hAnsi="Times New Roman" w:cs="Times New Roman"/>
          <w:sz w:val="28"/>
          <w:szCs w:val="28"/>
        </w:rPr>
        <w:t>Вступила в действие</w:t>
      </w:r>
      <w:r w:rsidR="00AC1803">
        <w:rPr>
          <w:rFonts w:ascii="Times New Roman" w:hAnsi="Times New Roman" w:cs="Times New Roman"/>
          <w:sz w:val="28"/>
          <w:szCs w:val="28"/>
        </w:rPr>
        <w:t>»</w:t>
      </w:r>
      <w:r w:rsidR="00161B8E" w:rsidRPr="001E5D1B">
        <w:rPr>
          <w:rFonts w:ascii="Times New Roman" w:hAnsi="Times New Roman" w:cs="Times New Roman"/>
          <w:sz w:val="28"/>
          <w:szCs w:val="28"/>
        </w:rPr>
        <w:t>)</w:t>
      </w:r>
      <w:r w:rsidR="00676AF8" w:rsidRPr="001E5D1B">
        <w:rPr>
          <w:rFonts w:ascii="Times New Roman" w:hAnsi="Times New Roman" w:cs="Times New Roman"/>
          <w:sz w:val="28"/>
          <w:szCs w:val="28"/>
        </w:rPr>
        <w:t>.</w:t>
      </w:r>
    </w:p>
    <w:p w14:paraId="03866F61" w14:textId="77777777" w:rsidR="00317660" w:rsidRPr="001E5D1B" w:rsidRDefault="00317660" w:rsidP="001E5D1B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DB9C417" w14:textId="6ACE1BEE" w:rsidR="00676AF8" w:rsidRDefault="00676AF8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3D220CF" wp14:editId="5568645A">
            <wp:extent cx="4752754" cy="3494542"/>
            <wp:effectExtent l="0" t="0" r="0" b="381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754" cy="3494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257BA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A0626E8" w14:textId="20DEC489" w:rsidR="00676AF8" w:rsidRDefault="0099699D" w:rsidP="0073617E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617E">
        <w:rPr>
          <w:rFonts w:ascii="Times New Roman" w:hAnsi="Times New Roman" w:cs="Times New Roman"/>
          <w:sz w:val="28"/>
          <w:szCs w:val="28"/>
        </w:rPr>
        <w:t>Н</w:t>
      </w:r>
      <w:r w:rsidR="00676AF8" w:rsidRPr="0073617E">
        <w:rPr>
          <w:rFonts w:ascii="Times New Roman" w:hAnsi="Times New Roman" w:cs="Times New Roman"/>
          <w:sz w:val="28"/>
          <w:szCs w:val="28"/>
        </w:rPr>
        <w:t>а вкладке «</w:t>
      </w:r>
      <w:r w:rsidRPr="0073617E">
        <w:rPr>
          <w:rFonts w:ascii="Times New Roman" w:hAnsi="Times New Roman" w:cs="Times New Roman"/>
          <w:sz w:val="28"/>
          <w:szCs w:val="28"/>
        </w:rPr>
        <w:t>Описание</w:t>
      </w:r>
      <w:r w:rsidR="00676AF8" w:rsidRPr="0073617E">
        <w:rPr>
          <w:rFonts w:ascii="Times New Roman" w:hAnsi="Times New Roman" w:cs="Times New Roman"/>
          <w:sz w:val="28"/>
          <w:szCs w:val="28"/>
        </w:rPr>
        <w:t xml:space="preserve">» </w:t>
      </w:r>
      <w:r w:rsidR="007245CB">
        <w:rPr>
          <w:rFonts w:ascii="Times New Roman" w:hAnsi="Times New Roman" w:cs="Times New Roman"/>
          <w:sz w:val="28"/>
          <w:szCs w:val="28"/>
        </w:rPr>
        <w:t xml:space="preserve">отображается информация о последней версии КМД, а </w:t>
      </w:r>
      <w:proofErr w:type="gramStart"/>
      <w:r w:rsidR="007245CB">
        <w:rPr>
          <w:rFonts w:ascii="Times New Roman" w:hAnsi="Times New Roman" w:cs="Times New Roman"/>
          <w:sz w:val="28"/>
          <w:szCs w:val="28"/>
        </w:rPr>
        <w:t>так же</w:t>
      </w:r>
      <w:proofErr w:type="gramEnd"/>
      <w:r w:rsidR="007245CB">
        <w:rPr>
          <w:rFonts w:ascii="Times New Roman" w:hAnsi="Times New Roman" w:cs="Times New Roman"/>
          <w:sz w:val="28"/>
          <w:szCs w:val="28"/>
        </w:rPr>
        <w:t xml:space="preserve"> перечень всех версий в блоке «Выбор версии». </w:t>
      </w:r>
      <w:r w:rsidR="00443016">
        <w:rPr>
          <w:rFonts w:ascii="Times New Roman" w:hAnsi="Times New Roman" w:cs="Times New Roman"/>
          <w:sz w:val="28"/>
          <w:szCs w:val="28"/>
        </w:rPr>
        <w:t>Для просмотра информации о недействующих версиях необходимо выбрать версию из списка.</w:t>
      </w:r>
    </w:p>
    <w:p w14:paraId="1D268E91" w14:textId="77777777" w:rsidR="006B56A9" w:rsidRPr="0073617E" w:rsidRDefault="006B56A9" w:rsidP="0073617E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DA42964" w14:textId="6B381F7F" w:rsidR="00106C84" w:rsidRDefault="00106C84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0C9415EF" wp14:editId="399B3435">
            <wp:extent cx="5936615" cy="2811758"/>
            <wp:effectExtent l="0" t="0" r="6985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811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4EA2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35B8689" w14:textId="576B9D46" w:rsidR="00A305C7" w:rsidRDefault="00610732" w:rsidP="007245CB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45CB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="00AC1803">
        <w:rPr>
          <w:rFonts w:ascii="Times New Roman" w:hAnsi="Times New Roman" w:cs="Times New Roman"/>
          <w:sz w:val="28"/>
          <w:szCs w:val="28"/>
        </w:rPr>
        <w:t>«</w:t>
      </w:r>
      <w:r w:rsidRPr="007245CB">
        <w:rPr>
          <w:rFonts w:ascii="Times New Roman" w:hAnsi="Times New Roman" w:cs="Times New Roman"/>
          <w:sz w:val="28"/>
          <w:szCs w:val="28"/>
        </w:rPr>
        <w:t>Просмотр</w:t>
      </w:r>
      <w:r w:rsidR="00AC1803">
        <w:rPr>
          <w:rFonts w:ascii="Times New Roman" w:hAnsi="Times New Roman" w:cs="Times New Roman"/>
          <w:sz w:val="28"/>
          <w:szCs w:val="28"/>
        </w:rPr>
        <w:t>»</w:t>
      </w:r>
      <w:r w:rsidRPr="007245CB">
        <w:rPr>
          <w:rFonts w:ascii="Times New Roman" w:hAnsi="Times New Roman" w:cs="Times New Roman"/>
          <w:sz w:val="28"/>
          <w:szCs w:val="28"/>
        </w:rPr>
        <w:t xml:space="preserve"> пользователь </w:t>
      </w:r>
      <w:r w:rsidR="00A305C7">
        <w:rPr>
          <w:rFonts w:ascii="Times New Roman" w:hAnsi="Times New Roman" w:cs="Times New Roman"/>
          <w:sz w:val="28"/>
          <w:szCs w:val="28"/>
        </w:rPr>
        <w:t xml:space="preserve">просматривает информацию </w:t>
      </w:r>
      <w:r w:rsidR="00422FC9" w:rsidRPr="007245CB">
        <w:rPr>
          <w:rFonts w:ascii="Times New Roman" w:hAnsi="Times New Roman" w:cs="Times New Roman"/>
          <w:sz w:val="28"/>
          <w:szCs w:val="28"/>
        </w:rPr>
        <w:t xml:space="preserve">по объектам </w:t>
      </w:r>
      <w:r w:rsidR="00A305C7">
        <w:rPr>
          <w:rFonts w:ascii="Times New Roman" w:hAnsi="Times New Roman" w:cs="Times New Roman"/>
          <w:sz w:val="28"/>
          <w:szCs w:val="28"/>
        </w:rPr>
        <w:t xml:space="preserve">КМД </w:t>
      </w:r>
      <w:r w:rsidR="00422FC9" w:rsidRPr="007245CB">
        <w:rPr>
          <w:rFonts w:ascii="Times New Roman" w:hAnsi="Times New Roman" w:cs="Times New Roman"/>
          <w:sz w:val="28"/>
          <w:szCs w:val="28"/>
        </w:rPr>
        <w:t xml:space="preserve">и связанным сущностям. </w:t>
      </w:r>
      <w:r w:rsidR="00A305C7">
        <w:rPr>
          <w:rFonts w:ascii="Times New Roman" w:hAnsi="Times New Roman" w:cs="Times New Roman"/>
          <w:sz w:val="28"/>
          <w:szCs w:val="28"/>
        </w:rPr>
        <w:t xml:space="preserve">Для получения информации необходимо выбрать объект в поле «Объект КМД» </w:t>
      </w:r>
    </w:p>
    <w:p w14:paraId="567D79BE" w14:textId="77777777" w:rsidR="00317660" w:rsidRDefault="00317660" w:rsidP="007245CB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57A023F" w14:textId="54B4DF43" w:rsidR="006B56A9" w:rsidRDefault="00A305C7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9363E7D" wp14:editId="631CA5CA">
            <wp:extent cx="5936615" cy="1360844"/>
            <wp:effectExtent l="0" t="0" r="698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36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5E5E8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9101E7" w14:textId="411B3FFB" w:rsidR="00A305C7" w:rsidRDefault="00A305C7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открывшемся модальном окне выбрать объект </w:t>
      </w:r>
    </w:p>
    <w:p w14:paraId="4D72512E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3FC10D" w14:textId="35A1391D" w:rsidR="00A305C7" w:rsidRDefault="00A305C7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3EF404A" wp14:editId="22D2F8E9">
            <wp:extent cx="5936615" cy="2463122"/>
            <wp:effectExtent l="0" t="0" r="698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463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и нажать на кнопку «Найти»</w:t>
      </w:r>
    </w:p>
    <w:p w14:paraId="0518DA7E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CA18AB" w14:textId="2582B5CB" w:rsidR="00A305C7" w:rsidRDefault="00A305C7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0C9DAB" wp14:editId="21F255E3">
            <wp:extent cx="5936615" cy="1166000"/>
            <wp:effectExtent l="0" t="0" r="698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1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4F20F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B7E4C1" w14:textId="1DD79D27" w:rsidR="00610732" w:rsidRDefault="00422FC9" w:rsidP="00B84AB9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45CB">
        <w:rPr>
          <w:rFonts w:ascii="Times New Roman" w:hAnsi="Times New Roman" w:cs="Times New Roman"/>
          <w:sz w:val="28"/>
          <w:szCs w:val="28"/>
        </w:rPr>
        <w:t xml:space="preserve">Просмотр данных </w:t>
      </w:r>
      <w:r w:rsidR="00610732" w:rsidRPr="007245CB">
        <w:rPr>
          <w:rFonts w:ascii="Times New Roman" w:hAnsi="Times New Roman" w:cs="Times New Roman"/>
          <w:sz w:val="28"/>
          <w:szCs w:val="28"/>
        </w:rPr>
        <w:t xml:space="preserve">сущности </w:t>
      </w:r>
      <w:r w:rsidRPr="007245CB">
        <w:rPr>
          <w:rFonts w:ascii="Times New Roman" w:hAnsi="Times New Roman" w:cs="Times New Roman"/>
          <w:sz w:val="28"/>
          <w:szCs w:val="28"/>
        </w:rPr>
        <w:t xml:space="preserve">возможен </w:t>
      </w:r>
      <w:r w:rsidR="00610732" w:rsidRPr="007245CB">
        <w:rPr>
          <w:rFonts w:ascii="Times New Roman" w:hAnsi="Times New Roman" w:cs="Times New Roman"/>
          <w:sz w:val="28"/>
          <w:szCs w:val="28"/>
        </w:rPr>
        <w:t>только по своей организации (для сущностей остальных организаций кнопка перехода в карточку просмотра сущности скрыта)</w:t>
      </w:r>
      <w:r w:rsidR="00AC1803">
        <w:rPr>
          <w:rFonts w:ascii="Times New Roman" w:hAnsi="Times New Roman" w:cs="Times New Roman"/>
          <w:sz w:val="28"/>
          <w:szCs w:val="28"/>
        </w:rPr>
        <w:t>.</w:t>
      </w:r>
    </w:p>
    <w:p w14:paraId="73B4935E" w14:textId="77777777" w:rsidR="000E1F29" w:rsidRPr="000E1F29" w:rsidRDefault="000E1F29" w:rsidP="0044301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6730E0" w14:textId="6146DD99" w:rsidR="00443016" w:rsidRDefault="00443016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01B0364" wp14:editId="213FE74B">
            <wp:extent cx="5936615" cy="2638972"/>
            <wp:effectExtent l="0" t="0" r="6985" b="952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63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0209A" w14:textId="77777777" w:rsidR="006B56A9" w:rsidRPr="007245CB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F04FB0" w14:textId="5DDFB4F8" w:rsidR="00DD5BEF" w:rsidRDefault="00DD5BEF" w:rsidP="00443016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перехода на карточку объекта КМД, необходимо на вкладке «Управление» выбрать объект и нажать на кнопку «Перейти на карточку объекта КМД». </w:t>
      </w:r>
    </w:p>
    <w:p w14:paraId="6A2E8634" w14:textId="77777777" w:rsidR="006B56A9" w:rsidRDefault="006B56A9" w:rsidP="00443016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6FB65B" w14:textId="3CB38D30" w:rsidR="006B56A9" w:rsidRDefault="00DD5BEF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507A90" wp14:editId="115E0737">
            <wp:extent cx="5936615" cy="2251122"/>
            <wp:effectExtent l="0" t="0" r="698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25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F3C32E4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694DF9" w14:textId="53794778" w:rsidR="00610732" w:rsidRDefault="00AC1803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22FC9" w:rsidRPr="00443016">
        <w:rPr>
          <w:rFonts w:ascii="Times New Roman" w:hAnsi="Times New Roman" w:cs="Times New Roman"/>
          <w:sz w:val="28"/>
          <w:szCs w:val="28"/>
        </w:rPr>
        <w:t>На</w:t>
      </w:r>
      <w:r w:rsidR="00610732" w:rsidRPr="00443016">
        <w:rPr>
          <w:rFonts w:ascii="Times New Roman" w:hAnsi="Times New Roman" w:cs="Times New Roman"/>
          <w:sz w:val="28"/>
          <w:szCs w:val="28"/>
        </w:rPr>
        <w:t xml:space="preserve"> вк</w:t>
      </w:r>
      <w:r w:rsidR="00422FC9" w:rsidRPr="00443016">
        <w:rPr>
          <w:rFonts w:ascii="Times New Roman" w:hAnsi="Times New Roman" w:cs="Times New Roman"/>
          <w:sz w:val="28"/>
          <w:szCs w:val="28"/>
        </w:rPr>
        <w:t xml:space="preserve">ладке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422FC9" w:rsidRPr="00443016">
        <w:rPr>
          <w:rFonts w:ascii="Times New Roman" w:hAnsi="Times New Roman" w:cs="Times New Roman"/>
          <w:sz w:val="28"/>
          <w:szCs w:val="28"/>
        </w:rPr>
        <w:t>Общие сведения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22FC9" w:rsidRPr="00443016">
        <w:rPr>
          <w:rFonts w:ascii="Times New Roman" w:hAnsi="Times New Roman" w:cs="Times New Roman"/>
          <w:sz w:val="28"/>
          <w:szCs w:val="28"/>
        </w:rPr>
        <w:t xml:space="preserve"> </w:t>
      </w:r>
      <w:r w:rsidR="00DD5BEF">
        <w:rPr>
          <w:rFonts w:ascii="Times New Roman" w:hAnsi="Times New Roman" w:cs="Times New Roman"/>
          <w:sz w:val="28"/>
          <w:szCs w:val="28"/>
        </w:rPr>
        <w:t xml:space="preserve">карточки объекта КМД </w:t>
      </w:r>
      <w:r w:rsidR="00422FC9" w:rsidRPr="00443016">
        <w:rPr>
          <w:rFonts w:ascii="Times New Roman" w:hAnsi="Times New Roman" w:cs="Times New Roman"/>
          <w:sz w:val="28"/>
          <w:szCs w:val="28"/>
        </w:rPr>
        <w:t>на панели</w:t>
      </w:r>
      <w:r w:rsidR="00610732" w:rsidRPr="0044301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610732" w:rsidRPr="00443016">
        <w:rPr>
          <w:rFonts w:ascii="Times New Roman" w:hAnsi="Times New Roman" w:cs="Times New Roman"/>
          <w:sz w:val="28"/>
          <w:szCs w:val="28"/>
        </w:rPr>
        <w:t>Связи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610732" w:rsidRPr="00443016">
        <w:rPr>
          <w:rFonts w:ascii="Times New Roman" w:hAnsi="Times New Roman" w:cs="Times New Roman"/>
          <w:sz w:val="28"/>
          <w:szCs w:val="28"/>
        </w:rPr>
        <w:t xml:space="preserve"> </w:t>
      </w:r>
      <w:r w:rsidR="00DD5BEF">
        <w:rPr>
          <w:rFonts w:ascii="Times New Roman" w:hAnsi="Times New Roman" w:cs="Times New Roman"/>
          <w:sz w:val="28"/>
          <w:szCs w:val="28"/>
        </w:rPr>
        <w:t xml:space="preserve">связанные </w:t>
      </w:r>
      <w:r w:rsidR="00610732" w:rsidRPr="00443016">
        <w:rPr>
          <w:rFonts w:ascii="Times New Roman" w:hAnsi="Times New Roman" w:cs="Times New Roman"/>
          <w:sz w:val="28"/>
          <w:szCs w:val="28"/>
        </w:rPr>
        <w:t>сущности</w:t>
      </w:r>
      <w:r w:rsidR="00DD5BEF">
        <w:rPr>
          <w:rFonts w:ascii="Times New Roman" w:hAnsi="Times New Roman" w:cs="Times New Roman"/>
          <w:sz w:val="28"/>
          <w:szCs w:val="28"/>
        </w:rPr>
        <w:t xml:space="preserve"> отобразятся</w:t>
      </w:r>
      <w:r w:rsidR="00422FC9" w:rsidRPr="00443016">
        <w:rPr>
          <w:rFonts w:ascii="Times New Roman" w:hAnsi="Times New Roman" w:cs="Times New Roman"/>
          <w:sz w:val="28"/>
          <w:szCs w:val="28"/>
        </w:rPr>
        <w:t xml:space="preserve"> в виде гиперссылок </w:t>
      </w:r>
      <w:r w:rsidR="00610732" w:rsidRPr="00443016">
        <w:rPr>
          <w:rFonts w:ascii="Times New Roman" w:hAnsi="Times New Roman" w:cs="Times New Roman"/>
          <w:sz w:val="28"/>
          <w:szCs w:val="28"/>
        </w:rPr>
        <w:t>по организаци</w:t>
      </w:r>
      <w:r w:rsidR="003C36D2">
        <w:rPr>
          <w:rFonts w:ascii="Times New Roman" w:hAnsi="Times New Roman" w:cs="Times New Roman"/>
          <w:sz w:val="28"/>
          <w:szCs w:val="28"/>
        </w:rPr>
        <w:t xml:space="preserve">и авторизованного пользователя </w:t>
      </w:r>
      <w:r w:rsidR="00610732" w:rsidRPr="00443016">
        <w:rPr>
          <w:rFonts w:ascii="Times New Roman" w:hAnsi="Times New Roman" w:cs="Times New Roman"/>
          <w:sz w:val="28"/>
          <w:szCs w:val="28"/>
        </w:rPr>
        <w:t xml:space="preserve">(для всех остальных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610732" w:rsidRPr="00443016">
        <w:rPr>
          <w:rFonts w:ascii="Times New Roman" w:hAnsi="Times New Roman" w:cs="Times New Roman"/>
          <w:sz w:val="28"/>
          <w:szCs w:val="28"/>
        </w:rPr>
        <w:t xml:space="preserve"> в виде текста)</w:t>
      </w:r>
      <w:r w:rsidR="003C36D2">
        <w:rPr>
          <w:rFonts w:ascii="Times New Roman" w:hAnsi="Times New Roman" w:cs="Times New Roman"/>
          <w:sz w:val="28"/>
          <w:szCs w:val="28"/>
        </w:rPr>
        <w:t>.</w:t>
      </w:r>
    </w:p>
    <w:p w14:paraId="6EB79CFC" w14:textId="77777777" w:rsidR="006B56A9" w:rsidRDefault="006B56A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49E56F" w14:textId="3434F1BA" w:rsidR="00DD5BEF" w:rsidRPr="00443016" w:rsidRDefault="00DD5BEF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E2A4E80" wp14:editId="0F1DD25E">
            <wp:extent cx="5434723" cy="1903751"/>
            <wp:effectExtent l="0" t="0" r="1270" b="127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8948" cy="1912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F701B" w14:textId="220A640D" w:rsidR="00610732" w:rsidRPr="00610732" w:rsidRDefault="00610732" w:rsidP="00610732">
      <w:pPr>
        <w:pStyle w:val="a3"/>
        <w:spacing w:line="276" w:lineRule="auto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14:paraId="1D3AE104" w14:textId="5AC79B3D" w:rsidR="00A4031E" w:rsidRDefault="00A4031E" w:rsidP="00A4031E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7" w:name="_Описание_витрины_модели"/>
      <w:bookmarkEnd w:id="17"/>
      <w:r>
        <w:rPr>
          <w:sz w:val="28"/>
          <w:szCs w:val="28"/>
        </w:rPr>
        <w:t xml:space="preserve">Описание </w:t>
      </w:r>
      <w:r w:rsidR="00892118">
        <w:rPr>
          <w:sz w:val="28"/>
          <w:szCs w:val="28"/>
        </w:rPr>
        <w:t xml:space="preserve">модели </w:t>
      </w:r>
      <w:r w:rsidR="0016507D">
        <w:rPr>
          <w:sz w:val="28"/>
          <w:szCs w:val="28"/>
        </w:rPr>
        <w:t>данных витрины</w:t>
      </w:r>
    </w:p>
    <w:p w14:paraId="315303E9" w14:textId="77777777" w:rsidR="00971FDA" w:rsidRDefault="00CC2985" w:rsidP="00A4031E">
      <w:pPr>
        <w:spacing w:line="276" w:lineRule="auto"/>
        <w:ind w:firstLine="708"/>
        <w:jc w:val="both"/>
        <w:rPr>
          <w:rFonts w:cs="Times New Roman"/>
          <w:sz w:val="28"/>
          <w:szCs w:val="28"/>
        </w:rPr>
      </w:pPr>
      <w:r w:rsidRPr="00CC2985">
        <w:rPr>
          <w:rFonts w:cs="Times New Roman"/>
          <w:sz w:val="28"/>
          <w:szCs w:val="28"/>
        </w:rPr>
        <w:t xml:space="preserve"> </w:t>
      </w:r>
      <w:r w:rsidRPr="00CC2985">
        <w:rPr>
          <w:rFonts w:ascii="Times New Roman" w:hAnsi="Times New Roman" w:cs="Times New Roman"/>
          <w:sz w:val="28"/>
          <w:szCs w:val="28"/>
        </w:rPr>
        <w:t>Список витрин данных (далее – ВД) доступен в пункте «Витрины данных».</w:t>
      </w:r>
      <w:r w:rsidRPr="00CC2985">
        <w:rPr>
          <w:rFonts w:cs="Times New Roman"/>
          <w:sz w:val="28"/>
          <w:szCs w:val="28"/>
        </w:rPr>
        <w:t xml:space="preserve"> </w:t>
      </w:r>
    </w:p>
    <w:p w14:paraId="10AFD00B" w14:textId="77777777" w:rsidR="00DD48AD" w:rsidRDefault="00DD48AD" w:rsidP="00A4031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3CCE401" w14:textId="77777777" w:rsidR="00DD48AD" w:rsidRDefault="00DD48AD" w:rsidP="00A4031E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CC5B180" w14:textId="77777777" w:rsidR="00971FDA" w:rsidRDefault="00971FDA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C017CE" wp14:editId="51A29273">
            <wp:extent cx="5936615" cy="3197157"/>
            <wp:effectExtent l="0" t="0" r="6985" b="381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197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00DD7" w14:textId="77777777" w:rsidR="00BF049C" w:rsidRDefault="00BF049C" w:rsidP="00AC4A4F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200A9A31" w14:textId="2593079B" w:rsidR="001B21E2" w:rsidRDefault="00BF049C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Рассмотр</w:t>
      </w:r>
      <w:r>
        <w:rPr>
          <w:rFonts w:ascii="Times New Roman" w:hAnsi="Times New Roman" w:cs="Times New Roman"/>
          <w:sz w:val="28"/>
          <w:szCs w:val="28"/>
        </w:rPr>
        <w:t>им вариант, когда необходимая ВД</w:t>
      </w:r>
      <w:r w:rsidR="001B21E2">
        <w:rPr>
          <w:rFonts w:ascii="Times New Roman" w:hAnsi="Times New Roman" w:cs="Times New Roman"/>
          <w:sz w:val="28"/>
          <w:szCs w:val="28"/>
        </w:rPr>
        <w:t xml:space="preserve"> присутствует в системе</w:t>
      </w:r>
      <w:r w:rsidR="001B21E2" w:rsidRPr="001B21E2">
        <w:rPr>
          <w:rFonts w:ascii="Times New Roman" w:hAnsi="Times New Roman" w:cs="Times New Roman"/>
          <w:sz w:val="28"/>
          <w:szCs w:val="28"/>
        </w:rPr>
        <w:t xml:space="preserve">. </w:t>
      </w:r>
      <w:r w:rsidR="001B21E2" w:rsidRPr="00950BDE">
        <w:rPr>
          <w:rFonts w:ascii="Times New Roman" w:hAnsi="Times New Roman" w:cs="Times New Roman"/>
          <w:sz w:val="28"/>
          <w:szCs w:val="28"/>
        </w:rPr>
        <w:t>Редактирование витрины доступно только в статусе «Черновик</w:t>
      </w:r>
      <w:proofErr w:type="gramStart"/>
      <w:r w:rsidR="001B21E2" w:rsidRPr="00950BDE">
        <w:rPr>
          <w:rFonts w:ascii="Times New Roman" w:hAnsi="Times New Roman" w:cs="Times New Roman"/>
          <w:sz w:val="28"/>
          <w:szCs w:val="28"/>
        </w:rPr>
        <w:t>»,  в</w:t>
      </w:r>
      <w:proofErr w:type="gramEnd"/>
      <w:r w:rsidR="001B21E2" w:rsidRPr="00950BDE">
        <w:rPr>
          <w:rFonts w:ascii="Times New Roman" w:hAnsi="Times New Roman" w:cs="Times New Roman"/>
          <w:sz w:val="28"/>
          <w:szCs w:val="28"/>
        </w:rPr>
        <w:t xml:space="preserve"> статусах: «На согласовании», «Согласовано» и «Отклонено» </w:t>
      </w:r>
      <w:r w:rsidR="00AC1803" w:rsidRPr="00950BDE">
        <w:rPr>
          <w:rFonts w:ascii="Times New Roman" w:hAnsi="Times New Roman" w:cs="Times New Roman"/>
          <w:sz w:val="28"/>
          <w:szCs w:val="28"/>
        </w:rPr>
        <w:t>–</w:t>
      </w:r>
      <w:r w:rsidR="001B21E2" w:rsidRPr="00950BDE">
        <w:rPr>
          <w:rFonts w:ascii="Times New Roman" w:hAnsi="Times New Roman" w:cs="Times New Roman"/>
          <w:sz w:val="28"/>
          <w:szCs w:val="28"/>
        </w:rPr>
        <w:t xml:space="preserve"> редактирование недоступно.</w:t>
      </w:r>
      <w:r w:rsidR="00950BDE">
        <w:rPr>
          <w:rFonts w:ascii="Times New Roman" w:hAnsi="Times New Roman" w:cs="Times New Roman"/>
          <w:sz w:val="28"/>
          <w:szCs w:val="28"/>
        </w:rPr>
        <w:t xml:space="preserve"> </w:t>
      </w:r>
      <w:r w:rsidR="001B21E2" w:rsidRPr="001B21E2">
        <w:rPr>
          <w:rFonts w:ascii="Times New Roman" w:hAnsi="Times New Roman" w:cs="Times New Roman"/>
          <w:sz w:val="28"/>
          <w:szCs w:val="28"/>
        </w:rPr>
        <w:t>Для редактирования ВД</w:t>
      </w:r>
      <w:r w:rsidR="001B21E2">
        <w:rPr>
          <w:rFonts w:ascii="Times New Roman" w:hAnsi="Times New Roman" w:cs="Times New Roman"/>
          <w:sz w:val="28"/>
          <w:szCs w:val="28"/>
        </w:rPr>
        <w:t xml:space="preserve"> </w:t>
      </w:r>
      <w:r w:rsidR="00DC7DDC">
        <w:rPr>
          <w:rFonts w:ascii="Times New Roman" w:hAnsi="Times New Roman" w:cs="Times New Roman"/>
          <w:sz w:val="28"/>
          <w:szCs w:val="28"/>
        </w:rPr>
        <w:t xml:space="preserve">в </w:t>
      </w:r>
      <w:r w:rsidR="00DC7DDC" w:rsidRPr="001B21E2">
        <w:rPr>
          <w:rFonts w:ascii="Times New Roman" w:hAnsi="Times New Roman" w:cs="Times New Roman"/>
          <w:sz w:val="28"/>
          <w:szCs w:val="28"/>
        </w:rPr>
        <w:t xml:space="preserve">статусах: </w:t>
      </w:r>
      <w:r w:rsidR="00DC7DDC">
        <w:rPr>
          <w:rFonts w:ascii="Times New Roman" w:hAnsi="Times New Roman" w:cs="Times New Roman"/>
          <w:sz w:val="28"/>
          <w:szCs w:val="28"/>
        </w:rPr>
        <w:t>«</w:t>
      </w:r>
      <w:r w:rsidR="00DC7DDC" w:rsidRPr="001B21E2">
        <w:rPr>
          <w:rFonts w:ascii="Times New Roman" w:hAnsi="Times New Roman" w:cs="Times New Roman"/>
          <w:sz w:val="28"/>
          <w:szCs w:val="28"/>
        </w:rPr>
        <w:t>На согласовании</w:t>
      </w:r>
      <w:r w:rsidR="00DC7DDC">
        <w:rPr>
          <w:rFonts w:ascii="Times New Roman" w:hAnsi="Times New Roman" w:cs="Times New Roman"/>
          <w:sz w:val="28"/>
          <w:szCs w:val="28"/>
        </w:rPr>
        <w:t>»</w:t>
      </w:r>
      <w:r w:rsidR="00DC7DDC" w:rsidRPr="001B21E2">
        <w:rPr>
          <w:rFonts w:ascii="Times New Roman" w:hAnsi="Times New Roman" w:cs="Times New Roman"/>
          <w:sz w:val="28"/>
          <w:szCs w:val="28"/>
        </w:rPr>
        <w:t xml:space="preserve">, </w:t>
      </w:r>
      <w:r w:rsidR="00DC7DDC">
        <w:rPr>
          <w:rFonts w:ascii="Times New Roman" w:hAnsi="Times New Roman" w:cs="Times New Roman"/>
          <w:sz w:val="28"/>
          <w:szCs w:val="28"/>
        </w:rPr>
        <w:t>«</w:t>
      </w:r>
      <w:r w:rsidR="00DC7DDC" w:rsidRPr="001B21E2">
        <w:rPr>
          <w:rFonts w:ascii="Times New Roman" w:hAnsi="Times New Roman" w:cs="Times New Roman"/>
          <w:sz w:val="28"/>
          <w:szCs w:val="28"/>
        </w:rPr>
        <w:t>Согласовано</w:t>
      </w:r>
      <w:r w:rsidR="00DC7DDC">
        <w:rPr>
          <w:rFonts w:ascii="Times New Roman" w:hAnsi="Times New Roman" w:cs="Times New Roman"/>
          <w:sz w:val="28"/>
          <w:szCs w:val="28"/>
        </w:rPr>
        <w:t>»</w:t>
      </w:r>
      <w:r w:rsidR="00DC7DDC" w:rsidRPr="001B21E2">
        <w:rPr>
          <w:rFonts w:ascii="Times New Roman" w:hAnsi="Times New Roman" w:cs="Times New Roman"/>
          <w:sz w:val="28"/>
          <w:szCs w:val="28"/>
        </w:rPr>
        <w:t xml:space="preserve"> и </w:t>
      </w:r>
      <w:r w:rsidR="00DC7DDC">
        <w:rPr>
          <w:rFonts w:ascii="Times New Roman" w:hAnsi="Times New Roman" w:cs="Times New Roman"/>
          <w:sz w:val="28"/>
          <w:szCs w:val="28"/>
        </w:rPr>
        <w:t>«</w:t>
      </w:r>
      <w:r w:rsidR="00DC7DDC" w:rsidRPr="001B21E2">
        <w:rPr>
          <w:rFonts w:ascii="Times New Roman" w:hAnsi="Times New Roman" w:cs="Times New Roman"/>
          <w:sz w:val="28"/>
          <w:szCs w:val="28"/>
        </w:rPr>
        <w:t>Отклонено</w:t>
      </w:r>
      <w:r w:rsidR="00DC7DDC">
        <w:rPr>
          <w:rFonts w:ascii="Times New Roman" w:hAnsi="Times New Roman" w:cs="Times New Roman"/>
          <w:sz w:val="28"/>
          <w:szCs w:val="28"/>
        </w:rPr>
        <w:t xml:space="preserve">» </w:t>
      </w:r>
      <w:r w:rsidR="001B21E2" w:rsidRPr="001B21E2">
        <w:rPr>
          <w:rFonts w:ascii="Times New Roman" w:hAnsi="Times New Roman" w:cs="Times New Roman"/>
          <w:sz w:val="28"/>
          <w:szCs w:val="28"/>
        </w:rPr>
        <w:t xml:space="preserve">необходимо создать новую версию на вкладке </w:t>
      </w:r>
      <w:r w:rsidR="001B21E2">
        <w:rPr>
          <w:rFonts w:ascii="Times New Roman" w:hAnsi="Times New Roman" w:cs="Times New Roman"/>
          <w:sz w:val="28"/>
          <w:szCs w:val="28"/>
        </w:rPr>
        <w:t>«</w:t>
      </w:r>
      <w:r w:rsidR="001B21E2" w:rsidRPr="001B21E2">
        <w:rPr>
          <w:rFonts w:ascii="Times New Roman" w:hAnsi="Times New Roman" w:cs="Times New Roman"/>
          <w:sz w:val="28"/>
          <w:szCs w:val="28"/>
        </w:rPr>
        <w:t>Описание</w:t>
      </w:r>
      <w:r w:rsidR="001B21E2">
        <w:rPr>
          <w:rFonts w:ascii="Times New Roman" w:hAnsi="Times New Roman" w:cs="Times New Roman"/>
          <w:sz w:val="28"/>
          <w:szCs w:val="28"/>
        </w:rPr>
        <w:t>»</w:t>
      </w:r>
      <w:r w:rsidR="009F676D">
        <w:rPr>
          <w:rFonts w:ascii="Times New Roman" w:hAnsi="Times New Roman" w:cs="Times New Roman"/>
          <w:sz w:val="28"/>
          <w:szCs w:val="28"/>
        </w:rPr>
        <w:t>, нажав на кнопку «Создать новую версию».</w:t>
      </w:r>
    </w:p>
    <w:p w14:paraId="00181C8F" w14:textId="77777777" w:rsidR="006B56A9" w:rsidRDefault="006B56A9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8CE458B" w14:textId="36687DF6" w:rsidR="001B21E2" w:rsidRDefault="001B21E2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0158DEC" wp14:editId="24784E81">
            <wp:extent cx="5883639" cy="424373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8953" cy="42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50AB3" w14:textId="77777777" w:rsidR="00062523" w:rsidRDefault="00062523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CF813F" w14:textId="5835AEDD" w:rsidR="00BF049C" w:rsidRPr="00FF26E1" w:rsidRDefault="001B21E2" w:rsidP="00FF26E1">
      <w:pPr>
        <w:spacing w:line="276" w:lineRule="auto"/>
        <w:ind w:firstLine="708"/>
        <w:jc w:val="both"/>
        <w:rPr>
          <w:noProof/>
          <w:lang w:eastAsia="ru-RU"/>
        </w:rPr>
      </w:pPr>
      <w:r w:rsidRPr="00B84AB9">
        <w:rPr>
          <w:rFonts w:ascii="Times New Roman" w:hAnsi="Times New Roman" w:cs="Times New Roman"/>
          <w:sz w:val="28"/>
          <w:szCs w:val="28"/>
        </w:rPr>
        <w:t>Для редактирования витрины</w:t>
      </w:r>
      <w:r w:rsidR="00BF049C" w:rsidRPr="00B84AB9">
        <w:rPr>
          <w:rFonts w:ascii="Times New Roman" w:hAnsi="Times New Roman" w:cs="Times New Roman"/>
          <w:sz w:val="28"/>
          <w:szCs w:val="28"/>
        </w:rPr>
        <w:t xml:space="preserve"> </w:t>
      </w:r>
      <w:r w:rsidRPr="00B84AB9">
        <w:rPr>
          <w:rFonts w:ascii="Times New Roman" w:hAnsi="Times New Roman" w:cs="Times New Roman"/>
          <w:sz w:val="28"/>
          <w:szCs w:val="28"/>
        </w:rPr>
        <w:t>п</w:t>
      </w:r>
      <w:r w:rsidR="00BF049C" w:rsidRPr="00B84AB9">
        <w:rPr>
          <w:rFonts w:ascii="Times New Roman" w:hAnsi="Times New Roman" w:cs="Times New Roman"/>
          <w:sz w:val="28"/>
          <w:szCs w:val="28"/>
        </w:rPr>
        <w:t>ользователь выбирает в списке витрину</w:t>
      </w:r>
      <w:r w:rsidR="00FF26E1" w:rsidRPr="00B84AB9">
        <w:rPr>
          <w:rFonts w:ascii="Times New Roman" w:hAnsi="Times New Roman" w:cs="Times New Roman"/>
          <w:sz w:val="28"/>
          <w:szCs w:val="28"/>
        </w:rPr>
        <w:t xml:space="preserve"> </w:t>
      </w:r>
      <w:r w:rsidR="00B84AB9" w:rsidRPr="00B84AB9">
        <w:rPr>
          <w:rFonts w:ascii="Times New Roman" w:hAnsi="Times New Roman" w:cs="Times New Roman"/>
          <w:sz w:val="28"/>
          <w:szCs w:val="28"/>
        </w:rPr>
        <w:t xml:space="preserve">(редактировать ВД возможно в случае, если она находится </w:t>
      </w:r>
      <w:r w:rsidR="00FF26E1" w:rsidRPr="00B84AB9">
        <w:rPr>
          <w:rFonts w:ascii="Times New Roman" w:hAnsi="Times New Roman" w:cs="Times New Roman"/>
          <w:sz w:val="28"/>
          <w:szCs w:val="28"/>
        </w:rPr>
        <w:t>в статусе «Черновик»</w:t>
      </w:r>
      <w:r w:rsidR="00B84AB9" w:rsidRPr="00B84AB9">
        <w:rPr>
          <w:rFonts w:ascii="Times New Roman" w:hAnsi="Times New Roman" w:cs="Times New Roman"/>
          <w:sz w:val="28"/>
          <w:szCs w:val="28"/>
        </w:rPr>
        <w:t>, в любом другом статусе редактирование невозможно, требуется создать новую версию ВД)</w:t>
      </w:r>
      <w:r w:rsidR="00BF049C" w:rsidRPr="00B84AB9">
        <w:rPr>
          <w:rFonts w:ascii="Times New Roman" w:hAnsi="Times New Roman" w:cs="Times New Roman"/>
          <w:sz w:val="28"/>
          <w:szCs w:val="28"/>
        </w:rPr>
        <w:t xml:space="preserve"> и переходит в карточку ВД.</w:t>
      </w:r>
      <w:r w:rsidR="000674CB" w:rsidRPr="00B84AB9">
        <w:rPr>
          <w:rFonts w:ascii="Times New Roman" w:hAnsi="Times New Roman" w:cs="Times New Roman"/>
          <w:sz w:val="28"/>
          <w:szCs w:val="28"/>
        </w:rPr>
        <w:t xml:space="preserve"> </w:t>
      </w:r>
      <w:r w:rsidR="00BF049C" w:rsidRPr="00B84AB9">
        <w:rPr>
          <w:rFonts w:ascii="Times New Roman" w:hAnsi="Times New Roman" w:cs="Times New Roman"/>
          <w:sz w:val="28"/>
          <w:szCs w:val="28"/>
        </w:rPr>
        <w:t>Открывается карточка ВД</w:t>
      </w:r>
      <w:r w:rsidR="00AC1803" w:rsidRPr="00B84AB9">
        <w:rPr>
          <w:rFonts w:ascii="Times New Roman" w:hAnsi="Times New Roman" w:cs="Times New Roman"/>
          <w:sz w:val="28"/>
          <w:szCs w:val="28"/>
        </w:rPr>
        <w:t>.</w:t>
      </w:r>
      <w:r w:rsidR="00BF049C" w:rsidRPr="00B84AB9">
        <w:rPr>
          <w:rFonts w:ascii="Times New Roman" w:hAnsi="Times New Roman" w:cs="Times New Roman"/>
          <w:sz w:val="28"/>
          <w:szCs w:val="28"/>
        </w:rPr>
        <w:t xml:space="preserve"> </w:t>
      </w:r>
      <w:r w:rsidR="00AC1803" w:rsidRPr="00B84AB9">
        <w:rPr>
          <w:rFonts w:ascii="Times New Roman" w:hAnsi="Times New Roman" w:cs="Times New Roman"/>
          <w:sz w:val="28"/>
          <w:szCs w:val="28"/>
        </w:rPr>
        <w:t>В</w:t>
      </w:r>
      <w:r w:rsidR="00BF049C" w:rsidRPr="00B84AB9">
        <w:rPr>
          <w:rFonts w:ascii="Times New Roman" w:hAnsi="Times New Roman" w:cs="Times New Roman"/>
          <w:sz w:val="28"/>
          <w:szCs w:val="28"/>
        </w:rPr>
        <w:t xml:space="preserve"> верхней части интерфейса отображается наименование</w:t>
      </w:r>
      <w:r w:rsidR="00BF049C">
        <w:rPr>
          <w:rFonts w:ascii="Times New Roman" w:hAnsi="Times New Roman" w:cs="Times New Roman"/>
          <w:sz w:val="28"/>
          <w:szCs w:val="28"/>
        </w:rPr>
        <w:t xml:space="preserve"> ВД</w:t>
      </w:r>
      <w:r w:rsidR="00BF049C" w:rsidRPr="000C1C72">
        <w:rPr>
          <w:rFonts w:ascii="Times New Roman" w:hAnsi="Times New Roman" w:cs="Times New Roman"/>
          <w:sz w:val="28"/>
          <w:szCs w:val="28"/>
        </w:rPr>
        <w:t>, на вкладке «</w:t>
      </w:r>
      <w:r w:rsidR="00BF049C">
        <w:rPr>
          <w:rFonts w:ascii="Times New Roman" w:hAnsi="Times New Roman" w:cs="Times New Roman"/>
          <w:sz w:val="28"/>
          <w:szCs w:val="28"/>
        </w:rPr>
        <w:t>Описание» отображаются данные</w:t>
      </w:r>
      <w:r w:rsidRPr="001B21E2">
        <w:rPr>
          <w:noProof/>
          <w:lang w:eastAsia="ru-RU"/>
        </w:rPr>
        <w:t xml:space="preserve"> </w:t>
      </w:r>
      <w:r w:rsidR="00BF049C">
        <w:rPr>
          <w:rFonts w:ascii="Times New Roman" w:hAnsi="Times New Roman" w:cs="Times New Roman"/>
          <w:sz w:val="28"/>
          <w:szCs w:val="28"/>
        </w:rPr>
        <w:t xml:space="preserve">о витрине данных </w:t>
      </w:r>
      <w:r w:rsidR="00BF049C" w:rsidRPr="000C1C72">
        <w:rPr>
          <w:rFonts w:ascii="Times New Roman" w:hAnsi="Times New Roman" w:cs="Times New Roman"/>
          <w:sz w:val="28"/>
          <w:szCs w:val="28"/>
        </w:rPr>
        <w:t xml:space="preserve">в частности: </w:t>
      </w:r>
      <w:r w:rsidR="00BF049C">
        <w:rPr>
          <w:rFonts w:ascii="Times New Roman" w:hAnsi="Times New Roman" w:cs="Times New Roman"/>
          <w:sz w:val="28"/>
          <w:szCs w:val="28"/>
        </w:rPr>
        <w:t>наименование, мнемоника, отрасль, поставщик, связанные информационные системы.</w:t>
      </w:r>
    </w:p>
    <w:p w14:paraId="744410E4" w14:textId="6FFD39CE" w:rsidR="00BF049C" w:rsidRDefault="00BF049C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B2C090A" wp14:editId="15015A98">
            <wp:extent cx="5878246" cy="3847863"/>
            <wp:effectExtent l="0" t="0" r="1905" b="63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Рисунок 73"/>
                    <pic:cNvPicPr/>
                  </pic:nvPicPr>
                  <pic:blipFill>
                    <a:blip r:embed="rId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8246" cy="3847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83B4" w14:textId="77777777" w:rsidR="00062523" w:rsidRDefault="00062523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2D90F7" w14:textId="628C7192" w:rsidR="000A2B51" w:rsidRDefault="000A2B51" w:rsidP="000A2B51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617E">
        <w:rPr>
          <w:rFonts w:ascii="Times New Roman" w:hAnsi="Times New Roman" w:cs="Times New Roman"/>
          <w:sz w:val="28"/>
          <w:szCs w:val="28"/>
        </w:rPr>
        <w:t>На вкладке «</w:t>
      </w:r>
      <w:r>
        <w:rPr>
          <w:rFonts w:ascii="Times New Roman" w:hAnsi="Times New Roman" w:cs="Times New Roman"/>
          <w:sz w:val="28"/>
          <w:szCs w:val="28"/>
        </w:rPr>
        <w:t>Таблицы</w:t>
      </w:r>
      <w:r w:rsidRPr="0073617E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>отображается список таблиц витрины данных. Для добавления новой таблицы необходимо нажат</w:t>
      </w:r>
      <w:r w:rsidR="008474AA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на кнопку «Добавить таблицу», для редактирования нажать на иконку «Карандаш» в списке таблиц.</w:t>
      </w:r>
    </w:p>
    <w:p w14:paraId="40EDDE6F" w14:textId="77777777" w:rsidR="00062523" w:rsidRDefault="00062523" w:rsidP="000A2B51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0E32C0" w14:textId="77777777" w:rsidR="00892118" w:rsidRDefault="000A2B51" w:rsidP="0089211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3CDDC7" wp14:editId="51E84610">
            <wp:extent cx="5872256" cy="3237876"/>
            <wp:effectExtent l="0" t="0" r="0" b="63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Рисунок 74"/>
                    <pic:cNvPicPr/>
                  </pic:nvPicPr>
                  <pic:blipFill>
                    <a:blip r:embed="rId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1021" cy="3253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844D8" w14:textId="77777777" w:rsidR="00B10FEE" w:rsidRDefault="00B10FEE" w:rsidP="00B10FEE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21B8277" w14:textId="4C645101" w:rsidR="000A2B51" w:rsidRDefault="000A2B51" w:rsidP="00892118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3617E">
        <w:rPr>
          <w:rFonts w:ascii="Times New Roman" w:hAnsi="Times New Roman" w:cs="Times New Roman"/>
          <w:sz w:val="28"/>
          <w:szCs w:val="28"/>
        </w:rPr>
        <w:t>На вкладке «</w:t>
      </w:r>
      <w:r>
        <w:rPr>
          <w:rFonts w:ascii="Times New Roman" w:hAnsi="Times New Roman" w:cs="Times New Roman"/>
          <w:sz w:val="28"/>
          <w:szCs w:val="28"/>
        </w:rPr>
        <w:t>Атрибуты</w:t>
      </w:r>
      <w:r w:rsidRPr="0073617E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отображается </w:t>
      </w:r>
      <w:r w:rsidR="00AC1803">
        <w:rPr>
          <w:rFonts w:ascii="Times New Roman" w:hAnsi="Times New Roman" w:cs="Times New Roman"/>
          <w:sz w:val="28"/>
          <w:szCs w:val="28"/>
        </w:rPr>
        <w:t>список атрибутов,</w:t>
      </w:r>
      <w:r>
        <w:rPr>
          <w:rFonts w:ascii="Times New Roman" w:hAnsi="Times New Roman" w:cs="Times New Roman"/>
          <w:sz w:val="28"/>
          <w:szCs w:val="28"/>
        </w:rPr>
        <w:t xml:space="preserve"> принадлежащих витрине. Для добавления атрибутов или набора данных </w:t>
      </w:r>
      <w:r>
        <w:rPr>
          <w:rFonts w:ascii="Times New Roman" w:hAnsi="Times New Roman" w:cs="Times New Roman"/>
          <w:sz w:val="28"/>
          <w:szCs w:val="28"/>
        </w:rPr>
        <w:lastRenderedPageBreak/>
        <w:t>необходимо нажать на кнопку «Добавить» и выбрать соответствующий пункт меню.</w:t>
      </w:r>
    </w:p>
    <w:p w14:paraId="3F8476F1" w14:textId="77777777" w:rsidR="00F068A5" w:rsidRDefault="00F068A5" w:rsidP="00892118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303A050" w14:textId="158B0E25" w:rsidR="000A2B51" w:rsidRDefault="000A2B51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01D77E0" wp14:editId="2675F029">
            <wp:extent cx="5936615" cy="2784930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Рисунок 76"/>
                    <pic:cNvPicPr/>
                  </pic:nvPicPr>
                  <pic:blipFill>
                    <a:blip r:embed="rId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193" cy="2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A4C3B" w14:textId="77777777" w:rsidR="00720196" w:rsidRDefault="00720196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137A36" w14:textId="4FCCD56A" w:rsidR="000A2B51" w:rsidRDefault="000A2B51" w:rsidP="000A2B51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добавлении набора данных в</w:t>
      </w:r>
      <w:r w:rsidR="002659BB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всплывающем окне необходимо ввести </w:t>
      </w:r>
      <w:r w:rsidR="002659BB">
        <w:rPr>
          <w:rFonts w:ascii="Times New Roman" w:hAnsi="Times New Roman" w:cs="Times New Roman"/>
          <w:sz w:val="28"/>
          <w:szCs w:val="28"/>
        </w:rPr>
        <w:t xml:space="preserve">витрину данных, </w:t>
      </w:r>
      <w:r w:rsidR="0032289F">
        <w:rPr>
          <w:rFonts w:ascii="Times New Roman" w:hAnsi="Times New Roman" w:cs="Times New Roman"/>
          <w:sz w:val="28"/>
          <w:szCs w:val="28"/>
        </w:rPr>
        <w:t>указать набор атрибутов и нажать на кнопку «Сохранить».</w:t>
      </w:r>
    </w:p>
    <w:p w14:paraId="0024316F" w14:textId="77777777" w:rsidR="00F47F8B" w:rsidRDefault="00F47F8B" w:rsidP="000A2B51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116BCA" w14:textId="67C81571" w:rsidR="0032289F" w:rsidRDefault="0032289F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CC6A5D5" wp14:editId="5E0E5B0E">
            <wp:extent cx="5936615" cy="1990816"/>
            <wp:effectExtent l="0" t="0" r="0" b="317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Рисунок 77"/>
                    <pic:cNvPicPr/>
                  </pic:nvPicPr>
                  <pic:blipFill>
                    <a:blip r:embed="rId5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99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810C" w14:textId="77777777" w:rsidR="00F47F8B" w:rsidRDefault="00F47F8B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00E4DF" w14:textId="64450CBA" w:rsidR="00AC1803" w:rsidRDefault="00AC1803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случае необходимости добавить атрибут на витрине, не связанный ни с одним атрибутом, описанным</w:t>
      </w:r>
      <w:r w:rsidR="00D170F2">
        <w:rPr>
          <w:rFonts w:ascii="Times New Roman" w:hAnsi="Times New Roman" w:cs="Times New Roman"/>
          <w:sz w:val="28"/>
          <w:szCs w:val="28"/>
        </w:rPr>
        <w:t>и на этапе описания информационной системы, следует выбрать</w:t>
      </w:r>
      <w:r>
        <w:rPr>
          <w:rFonts w:ascii="Times New Roman" w:hAnsi="Times New Roman" w:cs="Times New Roman"/>
          <w:sz w:val="28"/>
          <w:szCs w:val="28"/>
        </w:rPr>
        <w:t xml:space="preserve"> «Атрибут сервис</w:t>
      </w:r>
      <w:r w:rsidRPr="00AC1803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функция».</w:t>
      </w:r>
    </w:p>
    <w:p w14:paraId="48062B70" w14:textId="0E33C9F0" w:rsidR="00D170F2" w:rsidRDefault="00D170F2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случае, если атрибут информационной системы должен быть связан с несколькими атрибутами на витрине (например, атрибут «Адрес» из ИС выводится на витрину как несколько атрибутов «Населенный пункт», «Улица», «Дом»), следует выбрать «Атрибут 1-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». При противоположной ситуации – несколько атрибутов ИС описываются на витрине одним атрибутом – следует выбрать «Атрибут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D170F2">
        <w:rPr>
          <w:rFonts w:ascii="Times New Roman" w:hAnsi="Times New Roman" w:cs="Times New Roman"/>
          <w:sz w:val="28"/>
          <w:szCs w:val="28"/>
        </w:rPr>
        <w:t>-1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73D6BA4D" w14:textId="77777777" w:rsidR="00B77096" w:rsidRDefault="00B77096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8EFCCA" w14:textId="60D59316" w:rsidR="00B77096" w:rsidRDefault="00B77096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0FEE">
        <w:rPr>
          <w:rFonts w:ascii="Times New Roman" w:hAnsi="Times New Roman" w:cs="Times New Roman"/>
          <w:b/>
          <w:sz w:val="28"/>
          <w:szCs w:val="28"/>
        </w:rPr>
        <w:t>Примечание:</w:t>
      </w:r>
      <w:r>
        <w:rPr>
          <w:rFonts w:ascii="Times New Roman" w:hAnsi="Times New Roman" w:cs="Times New Roman"/>
          <w:sz w:val="28"/>
          <w:szCs w:val="28"/>
        </w:rPr>
        <w:t xml:space="preserve"> для каждой таблицы витрины </w:t>
      </w:r>
      <w:r w:rsidRPr="00B77096">
        <w:rPr>
          <w:rFonts w:ascii="Times New Roman" w:hAnsi="Times New Roman" w:cs="Times New Roman"/>
          <w:b/>
          <w:sz w:val="28"/>
          <w:szCs w:val="28"/>
        </w:rPr>
        <w:t>обязательно необходимо</w:t>
      </w:r>
      <w:r>
        <w:rPr>
          <w:rFonts w:ascii="Times New Roman" w:hAnsi="Times New Roman" w:cs="Times New Roman"/>
          <w:sz w:val="28"/>
          <w:szCs w:val="28"/>
        </w:rPr>
        <w:t xml:space="preserve"> задать первичный ключ. Для этого необходимо выбрать атрибут на закладке «Атрибуты», нажать </w:t>
      </w:r>
      <w:r w:rsidRPr="00736C61">
        <w:rPr>
          <w:rFonts w:ascii="Times New Roman" w:hAnsi="Times New Roman" w:cs="Times New Roman"/>
          <w:sz w:val="28"/>
          <w:szCs w:val="28"/>
        </w:rPr>
        <w:t>многоточие</w:t>
      </w:r>
      <w:r w:rsidR="00887B35" w:rsidRPr="00736C61">
        <w:rPr>
          <w:rFonts w:ascii="Times New Roman" w:hAnsi="Times New Roman" w:cs="Times New Roman"/>
          <w:sz w:val="28"/>
          <w:szCs w:val="28"/>
        </w:rPr>
        <w:t>, а затем «Редактировать»:</w:t>
      </w:r>
    </w:p>
    <w:p w14:paraId="7C78A002" w14:textId="77777777" w:rsidR="0085712F" w:rsidRPr="00887B35" w:rsidRDefault="0085712F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84BEDA" w14:textId="3A9F77F2" w:rsidR="00B77096" w:rsidRDefault="00B77096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9E30D8" wp14:editId="66C471E8">
            <wp:extent cx="5936615" cy="1939290"/>
            <wp:effectExtent l="0" t="0" r="6985" b="381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93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2C94546" w14:textId="77777777" w:rsidR="0085712F" w:rsidRDefault="0085712F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9A9980" w14:textId="4E735769" w:rsidR="00B77096" w:rsidRDefault="00B77096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открывшейся форме редактирования на закладке «Дополнительные» выбрать «первичный ключ»:</w:t>
      </w:r>
    </w:p>
    <w:p w14:paraId="39ED2DD6" w14:textId="77777777" w:rsidR="0085712F" w:rsidRPr="00B10FEE" w:rsidRDefault="0085712F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FF70FC" w14:textId="77777777" w:rsidR="00B77096" w:rsidRDefault="00B77096" w:rsidP="00B770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952CE44" wp14:editId="18BFB948">
            <wp:extent cx="3917315" cy="3248996"/>
            <wp:effectExtent l="0" t="0" r="6985" b="889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2038" cy="3252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263E4" w14:textId="77777777" w:rsidR="00B77096" w:rsidRDefault="00B77096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296AF4F" w14:textId="7A10EA7E" w:rsidR="00BF049C" w:rsidRDefault="00BF049C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>Рассмотр</w:t>
      </w:r>
      <w:r w:rsidR="0032289F">
        <w:rPr>
          <w:rFonts w:ascii="Times New Roman" w:hAnsi="Times New Roman" w:cs="Times New Roman"/>
          <w:sz w:val="28"/>
          <w:szCs w:val="28"/>
        </w:rPr>
        <w:t>им вариант, когда необходимая ВД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системе </w:t>
      </w:r>
      <w:r w:rsidR="0032289F">
        <w:rPr>
          <w:rFonts w:ascii="Times New Roman" w:hAnsi="Times New Roman" w:cs="Times New Roman"/>
          <w:sz w:val="28"/>
          <w:szCs w:val="28"/>
        </w:rPr>
        <w:t xml:space="preserve">отсутствует и </w:t>
      </w:r>
      <w:r w:rsidRPr="000C1C72">
        <w:rPr>
          <w:rFonts w:ascii="Times New Roman" w:hAnsi="Times New Roman" w:cs="Times New Roman"/>
          <w:sz w:val="28"/>
          <w:szCs w:val="28"/>
        </w:rPr>
        <w:t>пользова</w:t>
      </w:r>
      <w:r w:rsidR="0032289F">
        <w:rPr>
          <w:rFonts w:ascii="Times New Roman" w:hAnsi="Times New Roman" w:cs="Times New Roman"/>
          <w:sz w:val="28"/>
          <w:szCs w:val="28"/>
        </w:rPr>
        <w:t>телю необходимо создать новую ВД</w:t>
      </w:r>
      <w:r w:rsidR="0032289F" w:rsidRPr="0032289F">
        <w:rPr>
          <w:rFonts w:ascii="Times New Roman" w:hAnsi="Times New Roman" w:cs="Times New Roman"/>
          <w:sz w:val="28"/>
          <w:szCs w:val="28"/>
        </w:rPr>
        <w:t>.</w:t>
      </w:r>
      <w:r w:rsidR="0032289F">
        <w:rPr>
          <w:rFonts w:ascii="Times New Roman" w:hAnsi="Times New Roman" w:cs="Times New Roman"/>
          <w:sz w:val="28"/>
          <w:szCs w:val="28"/>
        </w:rPr>
        <w:t xml:space="preserve"> Для добавления витрины необходимо нажать на кнопку</w:t>
      </w:r>
      <w:r w:rsidRPr="000C1C72">
        <w:rPr>
          <w:rFonts w:ascii="Times New Roman" w:hAnsi="Times New Roman" w:cs="Times New Roman"/>
          <w:sz w:val="28"/>
          <w:szCs w:val="28"/>
        </w:rPr>
        <w:t xml:space="preserve"> «Добавить </w:t>
      </w:r>
      <w:r w:rsidR="0032289F">
        <w:rPr>
          <w:rFonts w:ascii="Times New Roman" w:hAnsi="Times New Roman" w:cs="Times New Roman"/>
          <w:sz w:val="28"/>
          <w:szCs w:val="28"/>
        </w:rPr>
        <w:t>витрину</w:t>
      </w:r>
      <w:r w:rsidRPr="000C1C72"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29D03F92" w14:textId="2E408700" w:rsidR="00BF049C" w:rsidRDefault="0032289F" w:rsidP="00BF049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C87CD75" wp14:editId="5973D552">
            <wp:extent cx="5936615" cy="1405573"/>
            <wp:effectExtent l="0" t="0" r="6985" b="444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40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37DA9" w14:textId="77777777" w:rsidR="00BF049C" w:rsidRDefault="00BF049C" w:rsidP="00BF049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AADF4DC" w14:textId="206B8804" w:rsidR="00F239D1" w:rsidRDefault="00BF049C" w:rsidP="00F239D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открывшейся форме</w:t>
      </w:r>
      <w:r w:rsidR="0032289F">
        <w:rPr>
          <w:rFonts w:ascii="Times New Roman" w:hAnsi="Times New Roman" w:cs="Times New Roman"/>
          <w:sz w:val="28"/>
          <w:szCs w:val="28"/>
        </w:rPr>
        <w:t xml:space="preserve"> создания новой ВД</w:t>
      </w:r>
      <w:r w:rsidRPr="000C1C72">
        <w:rPr>
          <w:rFonts w:ascii="Times New Roman" w:hAnsi="Times New Roman" w:cs="Times New Roman"/>
          <w:sz w:val="28"/>
          <w:szCs w:val="28"/>
        </w:rPr>
        <w:t>, требуется заполнить обязательные поля, отмеченные зв</w:t>
      </w:r>
      <w:r>
        <w:rPr>
          <w:rFonts w:ascii="Times New Roman" w:hAnsi="Times New Roman" w:cs="Times New Roman"/>
          <w:sz w:val="28"/>
          <w:szCs w:val="28"/>
        </w:rPr>
        <w:t>ездочкой, и нажать «Сохранить».</w:t>
      </w:r>
      <w:r w:rsidR="00F239D1">
        <w:rPr>
          <w:rFonts w:ascii="Times New Roman" w:hAnsi="Times New Roman" w:cs="Times New Roman"/>
          <w:sz w:val="28"/>
          <w:szCs w:val="28"/>
        </w:rPr>
        <w:t xml:space="preserve"> Для отмены сохранения новой ВД, нажать на кнопку «Отмена».</w:t>
      </w:r>
    </w:p>
    <w:p w14:paraId="3567B5CE" w14:textId="08BFF275" w:rsidR="00F239D1" w:rsidRPr="000C1C72" w:rsidRDefault="00F239D1" w:rsidP="00F239D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формы</w:t>
      </w:r>
      <w:r>
        <w:rPr>
          <w:rFonts w:ascii="Times New Roman" w:hAnsi="Times New Roman" w:cs="Times New Roman"/>
          <w:sz w:val="28"/>
          <w:szCs w:val="28"/>
        </w:rPr>
        <w:t xml:space="preserve"> для заполнения: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6B662BF" w14:textId="77777777" w:rsidR="00F239D1" w:rsidRPr="0032289F" w:rsidRDefault="00F239D1" w:rsidP="00F239D1">
      <w:pPr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Listing"/>
          <w:sz w:val="28"/>
          <w:szCs w:val="28"/>
        </w:rPr>
        <w:t>«Поставщик данных» – пользователь выбирает из раскрывающегося списка участника взаимодействия, являющегося поставщиком данных для создаваемой ВД. Обязательное для заполнения;</w:t>
      </w:r>
    </w:p>
    <w:p w14:paraId="7DF73218" w14:textId="77777777" w:rsidR="00F239D1" w:rsidRPr="0032289F" w:rsidRDefault="00F239D1" w:rsidP="00F239D1">
      <w:pPr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Listing"/>
          <w:sz w:val="28"/>
          <w:szCs w:val="28"/>
        </w:rPr>
        <w:t>«Мнемоника» – пользователь вводит мнемонический код создаваемой ВД. Обязательное для заполнения;</w:t>
      </w:r>
    </w:p>
    <w:p w14:paraId="0F49B477" w14:textId="7B9E4F99" w:rsidR="00F239D1" w:rsidRPr="0032289F" w:rsidRDefault="00F239D1" w:rsidP="00F239D1">
      <w:pPr>
        <w:numPr>
          <w:ilvl w:val="0"/>
          <w:numId w:val="29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Text"/>
          <w:sz w:val="28"/>
          <w:szCs w:val="28"/>
        </w:rPr>
        <w:t>«Тип витрины» – пользователь выбирает из раскрывающегося списка одно из значений: «Стандартная витрина»</w:t>
      </w:r>
      <w:r w:rsidR="00D170F2">
        <w:rPr>
          <w:rStyle w:val="HMBFTText"/>
          <w:sz w:val="28"/>
          <w:szCs w:val="28"/>
        </w:rPr>
        <w:t xml:space="preserve"> (при описании витрины ведомства) или </w:t>
      </w:r>
      <w:r w:rsidR="00D170F2" w:rsidRPr="0032289F">
        <w:rPr>
          <w:rStyle w:val="HMBFTText"/>
          <w:sz w:val="28"/>
          <w:szCs w:val="28"/>
        </w:rPr>
        <w:t>«Тестовая витрина»</w:t>
      </w:r>
      <w:r w:rsidR="00D170F2">
        <w:rPr>
          <w:rStyle w:val="HMBFTText"/>
          <w:sz w:val="28"/>
          <w:szCs w:val="28"/>
        </w:rPr>
        <w:t xml:space="preserve"> (при необходимости смоделировать работу стандартной витрины для возможности тестирования проверок качества</w:t>
      </w:r>
      <w:r w:rsidRPr="0032289F">
        <w:rPr>
          <w:rStyle w:val="HMBFTText"/>
          <w:sz w:val="28"/>
          <w:szCs w:val="28"/>
        </w:rPr>
        <w:t>;</w:t>
      </w:r>
    </w:p>
    <w:p w14:paraId="199CE25E" w14:textId="77777777" w:rsidR="00F239D1" w:rsidRPr="0032289F" w:rsidRDefault="00F239D1" w:rsidP="00F239D1">
      <w:pPr>
        <w:numPr>
          <w:ilvl w:val="0"/>
          <w:numId w:val="29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Text"/>
          <w:sz w:val="28"/>
          <w:szCs w:val="28"/>
        </w:rPr>
        <w:t>«Отрасль» – пользователь из раскрывающегося списка выбирает отрасль, к которой относится создаваемая ВД;</w:t>
      </w:r>
    </w:p>
    <w:p w14:paraId="32A4FF46" w14:textId="77777777" w:rsidR="00F239D1" w:rsidRPr="0032289F" w:rsidRDefault="00F239D1" w:rsidP="00F239D1">
      <w:pPr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Listing"/>
          <w:sz w:val="28"/>
          <w:szCs w:val="28"/>
        </w:rPr>
        <w:t>«Наименование» – пользователь вводит наименование создаваемой ВД. Обязательное для заполнения;</w:t>
      </w:r>
    </w:p>
    <w:p w14:paraId="7EE1F312" w14:textId="77777777" w:rsidR="00F239D1" w:rsidRPr="0032289F" w:rsidRDefault="00F239D1" w:rsidP="00F239D1">
      <w:pPr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Listing"/>
          <w:sz w:val="28"/>
          <w:szCs w:val="28"/>
        </w:rPr>
        <w:t>«Описание витрины данных» – при необходимости пользователь вводит краткое описание создаваемой ВД;</w:t>
      </w:r>
    </w:p>
    <w:p w14:paraId="3D370727" w14:textId="77777777" w:rsidR="00F239D1" w:rsidRPr="0032289F" w:rsidRDefault="00F239D1" w:rsidP="00F239D1">
      <w:pPr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 w:rsidRPr="0032289F">
        <w:rPr>
          <w:rStyle w:val="HMBFTListing"/>
          <w:sz w:val="28"/>
          <w:szCs w:val="28"/>
        </w:rPr>
        <w:t>«Нормативно-правовой акт» – пользователь вводит наименование НПА, регламентирующего создаваемую ВД;</w:t>
      </w:r>
    </w:p>
    <w:p w14:paraId="031A488D" w14:textId="5B044AA6" w:rsidR="00F239D1" w:rsidRPr="0085712F" w:rsidRDefault="00F239D1" w:rsidP="00F239D1">
      <w:pPr>
        <w:numPr>
          <w:ilvl w:val="0"/>
          <w:numId w:val="28"/>
        </w:numPr>
        <w:spacing w:line="276" w:lineRule="auto"/>
        <w:jc w:val="both"/>
        <w:rPr>
          <w:rStyle w:val="HMBFTListing"/>
          <w:rFonts w:asciiTheme="minorHAnsi" w:hAnsiTheme="minorHAnsi"/>
          <w:color w:val="auto"/>
          <w:sz w:val="28"/>
          <w:szCs w:val="28"/>
        </w:rPr>
      </w:pPr>
      <w:r w:rsidRPr="0032289F">
        <w:rPr>
          <w:rStyle w:val="HMBFTListing"/>
          <w:sz w:val="28"/>
          <w:szCs w:val="28"/>
        </w:rPr>
        <w:t xml:space="preserve">«Открытые </w:t>
      </w:r>
      <w:proofErr w:type="gramStart"/>
      <w:r w:rsidRPr="0032289F">
        <w:rPr>
          <w:rStyle w:val="HMBFTListing"/>
          <w:sz w:val="28"/>
          <w:szCs w:val="28"/>
        </w:rPr>
        <w:t>данные»/</w:t>
      </w:r>
      <w:proofErr w:type="gramEnd"/>
      <w:r w:rsidRPr="0032289F">
        <w:rPr>
          <w:rStyle w:val="HMBFTListing"/>
          <w:sz w:val="28"/>
          <w:szCs w:val="28"/>
        </w:rPr>
        <w:t>«Внутренние данные» – пользователь устанавливает признак, соответствующий типу данных создаваемой ВД.</w:t>
      </w:r>
    </w:p>
    <w:p w14:paraId="0B03389A" w14:textId="1DFFD854" w:rsidR="0032289F" w:rsidRPr="000C1C72" w:rsidRDefault="0032289F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B1AC5E2" wp14:editId="44AA180D">
            <wp:extent cx="5906124" cy="3802763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7741" cy="3810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C28C" w14:textId="57DEE59E" w:rsidR="00BF049C" w:rsidRPr="00BE70D9" w:rsidRDefault="00BF049C" w:rsidP="00BF049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41026C" w14:textId="01E51203" w:rsidR="0032289F" w:rsidRPr="0030666A" w:rsidRDefault="00F239D1" w:rsidP="00F239D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239D1">
        <w:rPr>
          <w:rFonts w:ascii="Times New Roman" w:hAnsi="Times New Roman" w:cs="Times New Roman"/>
          <w:sz w:val="28"/>
          <w:szCs w:val="28"/>
        </w:rPr>
        <w:t xml:space="preserve">После сохранения </w:t>
      </w:r>
      <w:r>
        <w:rPr>
          <w:rFonts w:ascii="Times New Roman" w:hAnsi="Times New Roman" w:cs="Times New Roman"/>
          <w:sz w:val="28"/>
          <w:szCs w:val="28"/>
        </w:rPr>
        <w:t xml:space="preserve">ВД </w:t>
      </w:r>
      <w:r w:rsidRPr="00F239D1">
        <w:rPr>
          <w:rFonts w:ascii="Times New Roman" w:hAnsi="Times New Roman" w:cs="Times New Roman"/>
          <w:sz w:val="28"/>
          <w:szCs w:val="28"/>
        </w:rPr>
        <w:t>открывается вкладка «Описание». Далее необходимо заполнить</w:t>
      </w:r>
      <w:r>
        <w:rPr>
          <w:rFonts w:ascii="Times New Roman" w:hAnsi="Times New Roman" w:cs="Times New Roman"/>
          <w:sz w:val="28"/>
          <w:szCs w:val="28"/>
        </w:rPr>
        <w:t xml:space="preserve"> таблицу ВД </w:t>
      </w:r>
      <w:r w:rsidR="0012007C">
        <w:rPr>
          <w:rFonts w:ascii="Times New Roman" w:hAnsi="Times New Roman" w:cs="Times New Roman"/>
          <w:sz w:val="28"/>
          <w:szCs w:val="28"/>
        </w:rPr>
        <w:t>на вкладке «Таблица»</w:t>
      </w:r>
      <w:r w:rsidR="0030666A">
        <w:rPr>
          <w:rFonts w:ascii="Times New Roman" w:hAnsi="Times New Roman" w:cs="Times New Roman"/>
          <w:sz w:val="28"/>
          <w:szCs w:val="28"/>
        </w:rPr>
        <w:t xml:space="preserve"> и</w:t>
      </w:r>
      <w:r w:rsidR="0012007C">
        <w:rPr>
          <w:rFonts w:ascii="Times New Roman" w:hAnsi="Times New Roman" w:cs="Times New Roman"/>
          <w:sz w:val="28"/>
          <w:szCs w:val="28"/>
        </w:rPr>
        <w:t xml:space="preserve"> атрибуты ВД на вкладке «Атрибуты»</w:t>
      </w:r>
      <w:r w:rsidR="0030666A">
        <w:rPr>
          <w:rFonts w:ascii="Times New Roman" w:hAnsi="Times New Roman" w:cs="Times New Roman"/>
          <w:sz w:val="28"/>
          <w:szCs w:val="28"/>
        </w:rPr>
        <w:t xml:space="preserve"> аналогично операции редактирования ВД</w:t>
      </w:r>
      <w:r w:rsidR="0030666A" w:rsidRPr="0030666A">
        <w:rPr>
          <w:rFonts w:ascii="Times New Roman" w:hAnsi="Times New Roman" w:cs="Times New Roman"/>
          <w:sz w:val="28"/>
          <w:szCs w:val="28"/>
        </w:rPr>
        <w:t>.</w:t>
      </w:r>
    </w:p>
    <w:p w14:paraId="7E50CC93" w14:textId="090C9B8E" w:rsidR="00AC4A4F" w:rsidRPr="001B21E2" w:rsidRDefault="00AC4A4F" w:rsidP="00AC4A4F">
      <w:pPr>
        <w:spacing w:line="276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14:paraId="593849E0" w14:textId="05776235" w:rsidR="00AC4A4F" w:rsidRDefault="005B66C9" w:rsidP="00AC4A4F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8" w:name="_Согласование_модели_витрины"/>
      <w:bookmarkEnd w:id="18"/>
      <w:r>
        <w:rPr>
          <w:sz w:val="28"/>
          <w:szCs w:val="28"/>
        </w:rPr>
        <w:t>С</w:t>
      </w:r>
      <w:r w:rsidR="00D170F2">
        <w:rPr>
          <w:sz w:val="28"/>
          <w:szCs w:val="28"/>
        </w:rPr>
        <w:t>огласование модели данных</w:t>
      </w:r>
      <w:r>
        <w:rPr>
          <w:sz w:val="28"/>
          <w:szCs w:val="28"/>
        </w:rPr>
        <w:t xml:space="preserve"> </w:t>
      </w:r>
      <w:r w:rsidR="0016507D">
        <w:rPr>
          <w:sz w:val="28"/>
          <w:szCs w:val="28"/>
        </w:rPr>
        <w:t xml:space="preserve">витрины </w:t>
      </w:r>
      <w:r>
        <w:rPr>
          <w:sz w:val="28"/>
          <w:szCs w:val="28"/>
        </w:rPr>
        <w:t>и отправка в ПОДД</w:t>
      </w:r>
    </w:p>
    <w:p w14:paraId="4FFF3EE1" w14:textId="0E1C1D5A" w:rsidR="00736C61" w:rsidRDefault="00736C61" w:rsidP="00736C61"/>
    <w:p w14:paraId="4DE52DA8" w14:textId="77777777" w:rsidR="00736C61" w:rsidRPr="00736C61" w:rsidRDefault="00736C61" w:rsidP="00736C61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36C61">
        <w:rPr>
          <w:rFonts w:ascii="Times New Roman" w:hAnsi="Times New Roman" w:cs="Times New Roman"/>
          <w:color w:val="000000" w:themeColor="text1"/>
          <w:sz w:val="28"/>
          <w:szCs w:val="28"/>
        </w:rPr>
        <w:t>Для ВД предусмотрены следующие статусы:</w:t>
      </w:r>
    </w:p>
    <w:p w14:paraId="6C15711A" w14:textId="0515158D" w:rsidR="00736C61" w:rsidRPr="00736C61" w:rsidRDefault="00736C61" w:rsidP="00736C61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Черновик</w:t>
      </w:r>
      <w:r w:rsidR="00506E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506EC4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="00506EC4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 ФОИВ</w:t>
      </w:r>
    </w:p>
    <w:p w14:paraId="0DA0E1F1" w14:textId="3B9C1C7C" w:rsidR="00736C61" w:rsidRPr="00506EC4" w:rsidRDefault="00736C61" w:rsidP="00506EC4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согласовании</w:t>
      </w:r>
      <w:r w:rsidR="00506EC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506EC4"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="00506EC4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доступен для </w:t>
      </w:r>
      <w:r w:rsidR="00506EC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согласования</w:t>
      </w:r>
      <w:r w:rsidR="00506EC4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оператору НСУД (</w:t>
      </w:r>
      <w:proofErr w:type="spellStart"/>
      <w:r w:rsidR="00506EC4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="00506EC4"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</w:t>
      </w:r>
    </w:p>
    <w:p w14:paraId="700898D0" w14:textId="6625A894" w:rsidR="00736C61" w:rsidRPr="00736C61" w:rsidRDefault="00736C61" w:rsidP="00736C61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</w:t>
      </w:r>
      <w:r w:rsidR="00506EC4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– </w:t>
      </w:r>
      <w:r w:rsidR="00506EC4"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в этом статусе нет </w:t>
      </w:r>
      <w:r w:rsidR="00EA57E3"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возможности</w:t>
      </w:r>
      <w:r w:rsidR="00506EC4"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редактировать данные, следует создать новую версию</w:t>
      </w:r>
    </w:p>
    <w:p w14:paraId="14DB6198" w14:textId="45F8B140" w:rsidR="00736C61" w:rsidRDefault="00736C61" w:rsidP="00736C61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Отклонено</w:t>
      </w:r>
      <w:r w:rsidR="00EA57E3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– </w:t>
      </w:r>
      <w:r w:rsidR="00EA57E3"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 этом статусе нет возможности редактировать данные, следует создать новую версию</w:t>
      </w:r>
    </w:p>
    <w:p w14:paraId="3F3BCBC7" w14:textId="77777777" w:rsidR="00736C61" w:rsidRDefault="00736C61" w:rsidP="00736C61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действий в Системе при переводе статусов в соответствии с ролями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типами ВД</w:t>
      </w: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tbl>
      <w:tblPr>
        <w:tblStyle w:val="ad"/>
        <w:tblW w:w="9498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851"/>
        <w:gridCol w:w="1984"/>
        <w:gridCol w:w="1418"/>
        <w:gridCol w:w="1417"/>
        <w:gridCol w:w="1701"/>
        <w:gridCol w:w="2127"/>
      </w:tblGrid>
      <w:tr w:rsidR="00736C61" w:rsidRPr="001D491F" w14:paraId="6D900BC4" w14:textId="77777777" w:rsidTr="00B84AB9">
        <w:trPr>
          <w:tblHeader/>
        </w:trPr>
        <w:tc>
          <w:tcPr>
            <w:tcW w:w="851" w:type="dxa"/>
          </w:tcPr>
          <w:p w14:paraId="740556AC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№ шага</w:t>
            </w:r>
          </w:p>
        </w:tc>
        <w:tc>
          <w:tcPr>
            <w:tcW w:w="1984" w:type="dxa"/>
          </w:tcPr>
          <w:p w14:paraId="0BDB0C55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Участник (</w:t>
            </w:r>
            <w:r w:rsidRPr="001D491F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роль в Системе</w:t>
            </w: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418" w:type="dxa"/>
          </w:tcPr>
          <w:p w14:paraId="6D74D87E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Тип ВД</w:t>
            </w:r>
          </w:p>
        </w:tc>
        <w:tc>
          <w:tcPr>
            <w:tcW w:w="1417" w:type="dxa"/>
          </w:tcPr>
          <w:p w14:paraId="36A23BC8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Статус</w:t>
            </w:r>
          </w:p>
        </w:tc>
        <w:tc>
          <w:tcPr>
            <w:tcW w:w="1701" w:type="dxa"/>
          </w:tcPr>
          <w:p w14:paraId="08DC319D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Действие в Системе</w:t>
            </w:r>
          </w:p>
        </w:tc>
        <w:tc>
          <w:tcPr>
            <w:tcW w:w="2127" w:type="dxa"/>
          </w:tcPr>
          <w:p w14:paraId="0268123B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Описание результата действия</w:t>
            </w:r>
          </w:p>
        </w:tc>
      </w:tr>
      <w:tr w:rsidR="00736C61" w:rsidRPr="001D491F" w14:paraId="4F0A2D1D" w14:textId="77777777" w:rsidTr="00B84AB9">
        <w:tc>
          <w:tcPr>
            <w:tcW w:w="851" w:type="dxa"/>
          </w:tcPr>
          <w:p w14:paraId="4A205019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984" w:type="dxa"/>
          </w:tcPr>
          <w:p w14:paraId="54AD9D3B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(аналитик модели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418" w:type="dxa"/>
            <w:vMerge w:val="restart"/>
            <w:vAlign w:val="center"/>
          </w:tcPr>
          <w:p w14:paraId="2375CB95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Стандартная</w:t>
            </w:r>
          </w:p>
          <w:p w14:paraId="790FE339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Реплицированная</w:t>
            </w:r>
          </w:p>
          <w:p w14:paraId="718D0893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 Тестовая</w:t>
            </w:r>
          </w:p>
          <w:p w14:paraId="4A8EEDCE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4. Общедоступная</w:t>
            </w:r>
          </w:p>
        </w:tc>
        <w:tc>
          <w:tcPr>
            <w:tcW w:w="1417" w:type="dxa"/>
          </w:tcPr>
          <w:p w14:paraId="6845E228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«Черновик»</w:t>
            </w:r>
          </w:p>
          <w:p w14:paraId="5C020F11" w14:textId="77777777" w:rsidR="00736C61" w:rsidRPr="00DD7847" w:rsidRDefault="00736C61" w:rsidP="00C239FC">
            <w:pPr>
              <w:spacing w:line="276" w:lineRule="auto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</w:tcPr>
          <w:p w14:paraId="5608E6A7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согласование</w:t>
            </w:r>
          </w:p>
        </w:tc>
        <w:tc>
          <w:tcPr>
            <w:tcW w:w="2127" w:type="dxa"/>
          </w:tcPr>
          <w:p w14:paraId="2E856897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2. «Архитектору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модели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данных» (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сотруднику ФОИВ, ответственному за согласование внесенных сведений о передаваемых данных)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доступн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ы шаги 2, 3</w:t>
            </w:r>
          </w:p>
        </w:tc>
      </w:tr>
      <w:tr w:rsidR="00736C61" w:rsidRPr="001D491F" w14:paraId="55F3CB9A" w14:textId="77777777" w:rsidTr="00B84AB9">
        <w:tc>
          <w:tcPr>
            <w:tcW w:w="851" w:type="dxa"/>
          </w:tcPr>
          <w:p w14:paraId="54719D95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1984" w:type="dxa"/>
            <w:vMerge w:val="restart"/>
          </w:tcPr>
          <w:p w14:paraId="25B7341F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Сотрудник ФОИВ, ответственный за согласование внесенных сведений о передаваемых данных </w:t>
            </w:r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(архитектор модели данных)</w:t>
            </w:r>
          </w:p>
        </w:tc>
        <w:tc>
          <w:tcPr>
            <w:tcW w:w="1418" w:type="dxa"/>
            <w:vMerge/>
          </w:tcPr>
          <w:p w14:paraId="00575EAF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7" w:type="dxa"/>
            <w:vMerge w:val="restart"/>
          </w:tcPr>
          <w:p w14:paraId="32D815C0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14:paraId="26C726BE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</w:tcPr>
          <w:p w14:paraId="41260D88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127" w:type="dxa"/>
          </w:tcPr>
          <w:p w14:paraId="6BE1F152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</w:tr>
      <w:tr w:rsidR="00736C61" w:rsidRPr="001D491F" w14:paraId="3D0F4616" w14:textId="77777777" w:rsidTr="00B84AB9">
        <w:tc>
          <w:tcPr>
            <w:tcW w:w="851" w:type="dxa"/>
          </w:tcPr>
          <w:p w14:paraId="04D6B3AF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984" w:type="dxa"/>
            <w:vMerge/>
          </w:tcPr>
          <w:p w14:paraId="3BB7E0CB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8" w:type="dxa"/>
            <w:vMerge/>
          </w:tcPr>
          <w:p w14:paraId="1837A9A2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7" w:type="dxa"/>
            <w:vMerge/>
          </w:tcPr>
          <w:p w14:paraId="2A73762F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</w:tcPr>
          <w:p w14:paraId="2A89A3BF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Отклонить</w:t>
            </w:r>
          </w:p>
        </w:tc>
        <w:tc>
          <w:tcPr>
            <w:tcW w:w="2127" w:type="dxa"/>
          </w:tcPr>
          <w:p w14:paraId="7D5B927A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Отклонено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</w:tr>
      <w:tr w:rsidR="00736C61" w:rsidRPr="001A6546" w14:paraId="7C02429E" w14:textId="77777777" w:rsidTr="00B84AB9">
        <w:tc>
          <w:tcPr>
            <w:tcW w:w="851" w:type="dxa"/>
          </w:tcPr>
          <w:p w14:paraId="0E0085E6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984" w:type="dxa"/>
          </w:tcPr>
          <w:p w14:paraId="451D7C1B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Аналитик оперативных данных</w:t>
            </w:r>
          </w:p>
        </w:tc>
        <w:tc>
          <w:tcPr>
            <w:tcW w:w="1418" w:type="dxa"/>
          </w:tcPr>
          <w:p w14:paraId="172EF074" w14:textId="77777777" w:rsidR="00736C61" w:rsidRPr="00F55835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Оперативные данные</w:t>
            </w:r>
          </w:p>
        </w:tc>
        <w:tc>
          <w:tcPr>
            <w:tcW w:w="1417" w:type="dxa"/>
            <w:vMerge w:val="restart"/>
            <w:vAlign w:val="center"/>
          </w:tcPr>
          <w:p w14:paraId="7ECB410B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«Черновик»</w:t>
            </w:r>
          </w:p>
          <w:p w14:paraId="568B37F5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35EEA0AD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Отправить на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согласование</w:t>
            </w:r>
          </w:p>
          <w:p w14:paraId="1E96CB31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  <w:vMerge w:val="restart"/>
            <w:vAlign w:val="center"/>
          </w:tcPr>
          <w:p w14:paraId="19FDCF13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14:paraId="38FDCF30" w14:textId="77777777" w:rsidR="00736C61" w:rsidRPr="001A6546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«</w:t>
            </w:r>
            <w:proofErr w:type="spellStart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Онтолог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доступны шаги</w:t>
            </w:r>
          </w:p>
        </w:tc>
      </w:tr>
      <w:tr w:rsidR="00736C61" w:rsidRPr="001D491F" w14:paraId="42053724" w14:textId="77777777" w:rsidTr="00B84AB9">
        <w:tc>
          <w:tcPr>
            <w:tcW w:w="851" w:type="dxa"/>
          </w:tcPr>
          <w:p w14:paraId="7DC2B3F6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5</w:t>
            </w:r>
          </w:p>
        </w:tc>
        <w:tc>
          <w:tcPr>
            <w:tcW w:w="1984" w:type="dxa"/>
          </w:tcPr>
          <w:p w14:paraId="317EDB48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Аналитик нормализованных данных</w:t>
            </w:r>
          </w:p>
        </w:tc>
        <w:tc>
          <w:tcPr>
            <w:tcW w:w="1418" w:type="dxa"/>
          </w:tcPr>
          <w:p w14:paraId="6AAF16D2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Нормализованные данные</w:t>
            </w:r>
          </w:p>
        </w:tc>
        <w:tc>
          <w:tcPr>
            <w:tcW w:w="1417" w:type="dxa"/>
            <w:vMerge/>
          </w:tcPr>
          <w:p w14:paraId="5A0B62EF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14:paraId="01DF5334" w14:textId="77777777" w:rsidR="00736C61" w:rsidRPr="00831FB5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  <w:vMerge/>
          </w:tcPr>
          <w:p w14:paraId="6F87A656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736C61" w:rsidRPr="001D491F" w14:paraId="3DE26B71" w14:textId="77777777" w:rsidTr="00B84AB9">
        <w:tc>
          <w:tcPr>
            <w:tcW w:w="851" w:type="dxa"/>
          </w:tcPr>
          <w:p w14:paraId="5D214142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1984" w:type="dxa"/>
          </w:tcPr>
          <w:p w14:paraId="5FD1715E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Аналитик агрегированных данных</w:t>
            </w:r>
          </w:p>
        </w:tc>
        <w:tc>
          <w:tcPr>
            <w:tcW w:w="1418" w:type="dxa"/>
          </w:tcPr>
          <w:p w14:paraId="00F70EAD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Агрегированные данные</w:t>
            </w:r>
          </w:p>
        </w:tc>
        <w:tc>
          <w:tcPr>
            <w:tcW w:w="1417" w:type="dxa"/>
            <w:vMerge/>
          </w:tcPr>
          <w:p w14:paraId="20FAA910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14:paraId="4B3496B7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  <w:vMerge/>
          </w:tcPr>
          <w:p w14:paraId="3B86CFE6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736C61" w:rsidRPr="001D491F" w14:paraId="6F2FA47A" w14:textId="77777777" w:rsidTr="00B84AB9">
        <w:tc>
          <w:tcPr>
            <w:tcW w:w="851" w:type="dxa"/>
          </w:tcPr>
          <w:p w14:paraId="3240B36E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1984" w:type="dxa"/>
          </w:tcPr>
          <w:p w14:paraId="77305395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Оператор НСУД (</w:t>
            </w:r>
            <w:proofErr w:type="spellStart"/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онтолог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418" w:type="dxa"/>
          </w:tcPr>
          <w:p w14:paraId="1403660E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Оперативные данные</w:t>
            </w:r>
          </w:p>
          <w:p w14:paraId="616EE25A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Нормализованные данные</w:t>
            </w:r>
          </w:p>
          <w:p w14:paraId="75EE8A88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 Агрегированные данные</w:t>
            </w:r>
          </w:p>
        </w:tc>
        <w:tc>
          <w:tcPr>
            <w:tcW w:w="1417" w:type="dxa"/>
          </w:tcPr>
          <w:p w14:paraId="5B457C90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  <w:tc>
          <w:tcPr>
            <w:tcW w:w="1701" w:type="dxa"/>
          </w:tcPr>
          <w:p w14:paraId="13C89594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127" w:type="dxa"/>
          </w:tcPr>
          <w:p w14:paraId="111F0C82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</w:tr>
      <w:tr w:rsidR="00736C61" w:rsidRPr="001D491F" w14:paraId="4080FD89" w14:textId="77777777" w:rsidTr="00B84AB9">
        <w:tc>
          <w:tcPr>
            <w:tcW w:w="851" w:type="dxa"/>
          </w:tcPr>
          <w:p w14:paraId="11C5C094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1984" w:type="dxa"/>
          </w:tcPr>
          <w:p w14:paraId="6A79A2BD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8" w:type="dxa"/>
          </w:tcPr>
          <w:p w14:paraId="5765169C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17" w:type="dxa"/>
          </w:tcPr>
          <w:p w14:paraId="5C21325E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701" w:type="dxa"/>
          </w:tcPr>
          <w:p w14:paraId="009615DF" w14:textId="77777777" w:rsidR="00736C61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Отклонить</w:t>
            </w:r>
          </w:p>
        </w:tc>
        <w:tc>
          <w:tcPr>
            <w:tcW w:w="2127" w:type="dxa"/>
          </w:tcPr>
          <w:p w14:paraId="18D1B7B3" w14:textId="77777777" w:rsidR="00736C61" w:rsidRPr="001D491F" w:rsidRDefault="00736C61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ВД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Отклонено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</w:tc>
      </w:tr>
    </w:tbl>
    <w:p w14:paraId="679EB07A" w14:textId="77777777" w:rsidR="00736C61" w:rsidRPr="00736C61" w:rsidRDefault="00736C61" w:rsidP="00736C61"/>
    <w:p w14:paraId="3F3E2460" w14:textId="140B9431" w:rsidR="0032289F" w:rsidRPr="00E432D6" w:rsidRDefault="0032289F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D2927">
        <w:rPr>
          <w:rFonts w:ascii="Times New Roman" w:hAnsi="Times New Roman" w:cs="Times New Roman"/>
          <w:sz w:val="28"/>
          <w:szCs w:val="28"/>
        </w:rPr>
        <w:t>Пользователю необходимо перевести ВД</w:t>
      </w:r>
      <w:r w:rsidR="0030666A" w:rsidRPr="003D2927">
        <w:rPr>
          <w:rFonts w:ascii="Times New Roman" w:hAnsi="Times New Roman" w:cs="Times New Roman"/>
          <w:sz w:val="28"/>
          <w:szCs w:val="28"/>
        </w:rPr>
        <w:t xml:space="preserve"> в статус «На согласовании</w:t>
      </w:r>
      <w:r w:rsidRPr="003D2927">
        <w:rPr>
          <w:rFonts w:ascii="Times New Roman" w:hAnsi="Times New Roman" w:cs="Times New Roman"/>
          <w:sz w:val="28"/>
          <w:szCs w:val="28"/>
        </w:rPr>
        <w:t>». Для этого на форме ВД требуется перейти на закладку</w:t>
      </w:r>
      <w:r w:rsidRPr="000C1C72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Согласование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 w:rsidR="009F676D">
        <w:rPr>
          <w:rFonts w:ascii="Times New Roman" w:hAnsi="Times New Roman" w:cs="Times New Roman"/>
          <w:sz w:val="28"/>
          <w:szCs w:val="28"/>
        </w:rPr>
        <w:t xml:space="preserve"> и выб</w:t>
      </w:r>
      <w:r>
        <w:rPr>
          <w:rFonts w:ascii="Times New Roman" w:hAnsi="Times New Roman" w:cs="Times New Roman"/>
          <w:sz w:val="28"/>
          <w:szCs w:val="28"/>
        </w:rPr>
        <w:t>рать</w:t>
      </w:r>
      <w:r w:rsidRPr="00E432D6">
        <w:rPr>
          <w:rFonts w:ascii="Times New Roman" w:hAnsi="Times New Roman" w:cs="Times New Roman"/>
          <w:sz w:val="28"/>
          <w:szCs w:val="28"/>
        </w:rPr>
        <w:t xml:space="preserve"> действие «</w:t>
      </w:r>
      <w:r w:rsidR="0030666A">
        <w:rPr>
          <w:rFonts w:ascii="Times New Roman" w:hAnsi="Times New Roman" w:cs="Times New Roman"/>
          <w:sz w:val="28"/>
          <w:szCs w:val="28"/>
        </w:rPr>
        <w:t>Отправить на с</w:t>
      </w:r>
      <w:r w:rsidRPr="00E432D6">
        <w:rPr>
          <w:rFonts w:ascii="Times New Roman" w:hAnsi="Times New Roman" w:cs="Times New Roman"/>
          <w:sz w:val="28"/>
          <w:szCs w:val="28"/>
        </w:rPr>
        <w:t>огласова</w:t>
      </w:r>
      <w:r w:rsidR="0030666A">
        <w:rPr>
          <w:rFonts w:ascii="Times New Roman" w:hAnsi="Times New Roman" w:cs="Times New Roman"/>
          <w:sz w:val="28"/>
          <w:szCs w:val="28"/>
        </w:rPr>
        <w:t xml:space="preserve">ние», </w:t>
      </w:r>
      <w:r w:rsidR="005B66C9">
        <w:rPr>
          <w:rFonts w:ascii="Times New Roman" w:hAnsi="Times New Roman" w:cs="Times New Roman"/>
          <w:sz w:val="28"/>
          <w:szCs w:val="28"/>
        </w:rPr>
        <w:t>затем нажать</w:t>
      </w:r>
      <w:r w:rsidRPr="00E432D6">
        <w:rPr>
          <w:rFonts w:ascii="Times New Roman" w:hAnsi="Times New Roman" w:cs="Times New Roman"/>
          <w:sz w:val="28"/>
          <w:szCs w:val="28"/>
        </w:rPr>
        <w:t xml:space="preserve"> «Подписать и отправить».</w:t>
      </w:r>
    </w:p>
    <w:p w14:paraId="608EA8D4" w14:textId="78B99B1A" w:rsidR="009F676D" w:rsidRDefault="0030666A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Уполномоченное лицо для согласования ВД выбирает</w:t>
      </w:r>
      <w:r w:rsidR="009F676D">
        <w:rPr>
          <w:rFonts w:ascii="Times New Roman" w:hAnsi="Times New Roman" w:cs="Times New Roman"/>
          <w:sz w:val="28"/>
          <w:szCs w:val="28"/>
        </w:rPr>
        <w:t xml:space="preserve"> в списке витрину в статусе «На согласовании»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F676D">
        <w:rPr>
          <w:rFonts w:ascii="Times New Roman" w:hAnsi="Times New Roman" w:cs="Times New Roman"/>
          <w:sz w:val="28"/>
          <w:szCs w:val="28"/>
        </w:rPr>
        <w:t>и выбирает действие «С</w:t>
      </w:r>
      <w:r w:rsidR="009F676D" w:rsidRPr="00E432D6">
        <w:rPr>
          <w:rFonts w:ascii="Times New Roman" w:hAnsi="Times New Roman" w:cs="Times New Roman"/>
          <w:sz w:val="28"/>
          <w:szCs w:val="28"/>
        </w:rPr>
        <w:t>огласова</w:t>
      </w:r>
      <w:r w:rsidR="009F676D">
        <w:rPr>
          <w:rFonts w:ascii="Times New Roman" w:hAnsi="Times New Roman" w:cs="Times New Roman"/>
          <w:sz w:val="28"/>
          <w:szCs w:val="28"/>
        </w:rPr>
        <w:t xml:space="preserve">ть» или «Отклонить», </w:t>
      </w:r>
      <w:r w:rsidR="00343418">
        <w:rPr>
          <w:rFonts w:ascii="Times New Roman" w:hAnsi="Times New Roman" w:cs="Times New Roman"/>
          <w:sz w:val="28"/>
          <w:szCs w:val="28"/>
        </w:rPr>
        <w:t>затем нажимает</w:t>
      </w:r>
      <w:r w:rsidR="009F676D" w:rsidRPr="00E432D6">
        <w:rPr>
          <w:rFonts w:ascii="Times New Roman" w:hAnsi="Times New Roman" w:cs="Times New Roman"/>
          <w:sz w:val="28"/>
          <w:szCs w:val="28"/>
        </w:rPr>
        <w:t xml:space="preserve"> «Подписать и отправить».</w:t>
      </w:r>
      <w:r w:rsidR="009F676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E064E51" w14:textId="2A8ECB5A" w:rsidR="0032289F" w:rsidRDefault="0032289F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>Подписание выполняет уполномоченное лицо личной квалифицированной электронной подписью любого удостоверяющего центра, аккредитованного Министерством цифрового развития, связи и массовых коммуникаций Российской Федерации.</w:t>
      </w:r>
    </w:p>
    <w:p w14:paraId="431BF923" w14:textId="77777777" w:rsidR="00E82BC0" w:rsidRDefault="00E82BC0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2F7524A" w14:textId="05D63337" w:rsidR="0032289F" w:rsidRDefault="00653728" w:rsidP="0032289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2D19016" wp14:editId="1E2B8BCA">
            <wp:extent cx="5936615" cy="2722302"/>
            <wp:effectExtent l="0" t="0" r="6985" b="190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722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78593" w14:textId="77777777" w:rsidR="002E60DF" w:rsidRPr="00E432D6" w:rsidRDefault="002E60DF" w:rsidP="0032289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1CCB0E" w14:textId="0ED45529" w:rsidR="0032289F" w:rsidRDefault="0032289F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 xml:space="preserve">В </w:t>
      </w:r>
      <w:r w:rsidR="00653728">
        <w:rPr>
          <w:rFonts w:ascii="Times New Roman" w:hAnsi="Times New Roman" w:cs="Times New Roman"/>
          <w:sz w:val="28"/>
          <w:szCs w:val="28"/>
        </w:rPr>
        <w:t>случае успешного подписания – ВД</w:t>
      </w:r>
      <w:r w:rsidRPr="00E432D6">
        <w:rPr>
          <w:rFonts w:ascii="Times New Roman" w:hAnsi="Times New Roman" w:cs="Times New Roman"/>
          <w:sz w:val="28"/>
          <w:szCs w:val="28"/>
        </w:rPr>
        <w:t xml:space="preserve"> перейдет в статус «</w:t>
      </w:r>
      <w:r>
        <w:rPr>
          <w:rFonts w:ascii="Times New Roman" w:hAnsi="Times New Roman" w:cs="Times New Roman"/>
          <w:sz w:val="28"/>
          <w:szCs w:val="28"/>
        </w:rPr>
        <w:t>Согласовано</w:t>
      </w:r>
      <w:r w:rsidRPr="00E432D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 Историю согласований и перевода статусов можно посмотреть, нажав на кнопку «Полная версия» в блоке справа.</w:t>
      </w:r>
    </w:p>
    <w:p w14:paraId="607E5862" w14:textId="554BFB8B" w:rsidR="009F676D" w:rsidRDefault="009F676D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Pr="009F676D">
        <w:rPr>
          <w:rFonts w:ascii="Times New Roman" w:hAnsi="Times New Roman" w:cs="Times New Roman"/>
          <w:sz w:val="28"/>
          <w:szCs w:val="28"/>
        </w:rPr>
        <w:t>изменения</w:t>
      </w:r>
      <w:r w:rsidR="003D2927">
        <w:rPr>
          <w:rFonts w:ascii="Times New Roman" w:hAnsi="Times New Roman" w:cs="Times New Roman"/>
          <w:sz w:val="28"/>
          <w:szCs w:val="28"/>
        </w:rPr>
        <w:t xml:space="preserve"> согласованной или отклоненной витрины</w:t>
      </w:r>
      <w:r>
        <w:rPr>
          <w:rFonts w:ascii="Times New Roman" w:hAnsi="Times New Roman" w:cs="Times New Roman"/>
          <w:sz w:val="28"/>
          <w:szCs w:val="28"/>
        </w:rPr>
        <w:t>, необходимо</w:t>
      </w:r>
      <w:r w:rsidRPr="009F676D">
        <w:rPr>
          <w:rFonts w:ascii="Times New Roman" w:hAnsi="Times New Roman" w:cs="Times New Roman"/>
          <w:sz w:val="28"/>
          <w:szCs w:val="28"/>
        </w:rPr>
        <w:t xml:space="preserve"> воспользоваться функционалом создания новой версии</w:t>
      </w:r>
      <w:r>
        <w:rPr>
          <w:rFonts w:ascii="Times New Roman" w:hAnsi="Times New Roman" w:cs="Times New Roman"/>
          <w:sz w:val="28"/>
          <w:szCs w:val="28"/>
        </w:rPr>
        <w:t>. Пользователю необходимо зайти на вкладку «Описание» и нажать на кнопку «Создать новую версию»</w:t>
      </w:r>
      <w:r w:rsidR="005E04B0">
        <w:rPr>
          <w:rFonts w:ascii="Times New Roman" w:hAnsi="Times New Roman" w:cs="Times New Roman"/>
          <w:sz w:val="28"/>
          <w:szCs w:val="28"/>
        </w:rPr>
        <w:t>.</w:t>
      </w:r>
    </w:p>
    <w:p w14:paraId="5EFDE49A" w14:textId="77777777" w:rsidR="002E60DF" w:rsidRDefault="002E60DF" w:rsidP="0032289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CA4BDB4" w14:textId="50596D29" w:rsidR="009F676D" w:rsidRDefault="009F676D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BDA30D" wp14:editId="1768F4ED">
            <wp:extent cx="5936615" cy="2540325"/>
            <wp:effectExtent l="0" t="0" r="698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4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1CD28" w14:textId="77777777" w:rsidR="00AC4A4F" w:rsidRPr="00AC4A4F" w:rsidRDefault="00AC4A4F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DEB430" w14:textId="77777777" w:rsidR="005E04B0" w:rsidRDefault="005E04B0" w:rsidP="005E04B0">
      <w:pPr>
        <w:pStyle w:val="a3"/>
        <w:spacing w:before="120" w:after="120" w:line="360" w:lineRule="atLeast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согласования модель витрины данных переходит в статус «Согласовано». </w:t>
      </w:r>
    </w:p>
    <w:p w14:paraId="3851455C" w14:textId="23318B75" w:rsidR="005E04B0" w:rsidRDefault="005E04B0" w:rsidP="005E04B0">
      <w:pPr>
        <w:spacing w:before="120" w:after="12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модели данных витрины в статусе «Согласовано» </w:t>
      </w:r>
      <w:r w:rsidR="005B66C9">
        <w:rPr>
          <w:rFonts w:ascii="Times New Roman" w:hAnsi="Times New Roman" w:cs="Times New Roman"/>
          <w:sz w:val="28"/>
          <w:szCs w:val="28"/>
        </w:rPr>
        <w:t xml:space="preserve">на вкладке «Описание» </w:t>
      </w:r>
      <w:r>
        <w:rPr>
          <w:rFonts w:ascii="Times New Roman" w:hAnsi="Times New Roman" w:cs="Times New Roman"/>
          <w:sz w:val="28"/>
          <w:szCs w:val="28"/>
        </w:rPr>
        <w:t xml:space="preserve">доступно формирование </w:t>
      </w:r>
      <w:r>
        <w:rPr>
          <w:rFonts w:ascii="Times New Roman" w:hAnsi="Times New Roman" w:cs="Times New Roman"/>
          <w:sz w:val="28"/>
          <w:szCs w:val="28"/>
          <w:lang w:val="en-US"/>
        </w:rPr>
        <w:t>xml</w:t>
      </w:r>
      <w:r>
        <w:rPr>
          <w:rFonts w:ascii="Times New Roman" w:hAnsi="Times New Roman" w:cs="Times New Roman"/>
          <w:sz w:val="28"/>
          <w:szCs w:val="28"/>
        </w:rPr>
        <w:t xml:space="preserve"> модели данных витрины</w:t>
      </w:r>
      <w:r w:rsidR="005B66C9">
        <w:rPr>
          <w:rFonts w:ascii="Times New Roman" w:hAnsi="Times New Roman" w:cs="Times New Roman"/>
          <w:sz w:val="28"/>
          <w:szCs w:val="28"/>
        </w:rPr>
        <w:t xml:space="preserve"> (1)</w:t>
      </w:r>
      <w:r>
        <w:rPr>
          <w:rFonts w:ascii="Times New Roman" w:hAnsi="Times New Roman" w:cs="Times New Roman"/>
          <w:sz w:val="28"/>
          <w:szCs w:val="28"/>
        </w:rPr>
        <w:t xml:space="preserve"> для загрузки в тестовую среду ПОДД и создания на ее основе структуры физической витрины данных.</w:t>
      </w:r>
    </w:p>
    <w:p w14:paraId="3EBFD5E1" w14:textId="77777777" w:rsidR="00E82BC0" w:rsidRDefault="00E82BC0" w:rsidP="005E04B0">
      <w:pPr>
        <w:spacing w:before="120" w:after="12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B47C8B5" w14:textId="607CF26D" w:rsidR="005E04B0" w:rsidRDefault="005B66C9" w:rsidP="00C96A96">
      <w:pPr>
        <w:spacing w:before="120" w:after="120" w:line="36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26E444" wp14:editId="580F832C">
            <wp:extent cx="5936615" cy="1499870"/>
            <wp:effectExtent l="0" t="0" r="6985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49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D29B2" w14:textId="77777777" w:rsidR="00E82BC0" w:rsidRDefault="00E82BC0" w:rsidP="00C96A96">
      <w:pPr>
        <w:spacing w:before="120" w:after="120" w:line="36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14:paraId="63BC48B0" w14:textId="17E1116D" w:rsidR="005E04B0" w:rsidRPr="005E04B0" w:rsidRDefault="00285D6F" w:rsidP="005E04B0">
      <w:pPr>
        <w:spacing w:before="120" w:after="12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Обладатель</w:t>
      </w:r>
      <w:r w:rsidR="005E04B0" w:rsidRPr="005E04B0">
        <w:rPr>
          <w:rFonts w:ascii="Times New Roman" w:hAnsi="Times New Roman" w:cs="Times New Roman"/>
          <w:sz w:val="28"/>
          <w:szCs w:val="28"/>
        </w:rPr>
        <w:t xml:space="preserve"> данных передает модель данных </w:t>
      </w:r>
      <w:r w:rsidR="005E04B0">
        <w:rPr>
          <w:rFonts w:ascii="Times New Roman" w:hAnsi="Times New Roman" w:cs="Times New Roman"/>
          <w:sz w:val="28"/>
          <w:szCs w:val="28"/>
        </w:rPr>
        <w:t>в</w:t>
      </w:r>
      <w:r w:rsidR="005E04B0" w:rsidRPr="005E04B0">
        <w:rPr>
          <w:rFonts w:ascii="Times New Roman" w:hAnsi="Times New Roman" w:cs="Times New Roman"/>
          <w:sz w:val="28"/>
          <w:szCs w:val="28"/>
        </w:rPr>
        <w:t xml:space="preserve">итрины в </w:t>
      </w:r>
      <w:proofErr w:type="spellStart"/>
      <w:r w:rsidR="005E04B0" w:rsidRPr="005E04B0">
        <w:rPr>
          <w:rFonts w:ascii="Times New Roman" w:hAnsi="Times New Roman" w:cs="Times New Roman"/>
          <w:sz w:val="28"/>
          <w:szCs w:val="28"/>
        </w:rPr>
        <w:t>Минцифры</w:t>
      </w:r>
      <w:proofErr w:type="spellEnd"/>
      <w:r w:rsidR="005E04B0" w:rsidRPr="005E04B0">
        <w:rPr>
          <w:rFonts w:ascii="Times New Roman" w:hAnsi="Times New Roman" w:cs="Times New Roman"/>
          <w:sz w:val="28"/>
          <w:szCs w:val="28"/>
        </w:rPr>
        <w:t xml:space="preserve"> России для загрузки в продуктивную среду ПОДД путем нажатия кнопки «Отправить в ПОДД»</w:t>
      </w:r>
      <w:r w:rsidR="005B66C9">
        <w:rPr>
          <w:rFonts w:ascii="Times New Roman" w:hAnsi="Times New Roman" w:cs="Times New Roman"/>
          <w:sz w:val="28"/>
          <w:szCs w:val="28"/>
        </w:rPr>
        <w:t xml:space="preserve"> (2)</w:t>
      </w:r>
      <w:r w:rsidR="005E04B0" w:rsidRPr="005E04B0">
        <w:rPr>
          <w:rFonts w:ascii="Times New Roman" w:hAnsi="Times New Roman" w:cs="Times New Roman"/>
          <w:sz w:val="28"/>
          <w:szCs w:val="28"/>
        </w:rPr>
        <w:t>. Загрузка модели происходит автоматически.</w:t>
      </w:r>
    </w:p>
    <w:p w14:paraId="35D23C89" w14:textId="61A20F22" w:rsidR="00A4031E" w:rsidRDefault="005E04B0" w:rsidP="005E04B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52018">
        <w:rPr>
          <w:rFonts w:ascii="Times New Roman" w:hAnsi="Times New Roman" w:cs="Times New Roman"/>
          <w:sz w:val="28"/>
          <w:szCs w:val="28"/>
        </w:rPr>
        <w:t>Загрузка модели данных в продуктивн</w:t>
      </w:r>
      <w:r>
        <w:rPr>
          <w:rFonts w:ascii="Times New Roman" w:hAnsi="Times New Roman" w:cs="Times New Roman"/>
          <w:sz w:val="28"/>
          <w:szCs w:val="28"/>
        </w:rPr>
        <w:t>ую среду</w:t>
      </w:r>
      <w:r w:rsidRPr="00252018">
        <w:rPr>
          <w:rFonts w:ascii="Times New Roman" w:hAnsi="Times New Roman" w:cs="Times New Roman"/>
          <w:sz w:val="28"/>
          <w:szCs w:val="28"/>
        </w:rPr>
        <w:t xml:space="preserve"> ПОДД должна выполняться только после проверки корректности модели витрины данных</w:t>
      </w:r>
      <w:r w:rsidR="00285D6F">
        <w:rPr>
          <w:rFonts w:ascii="Times New Roman" w:hAnsi="Times New Roman" w:cs="Times New Roman"/>
          <w:sz w:val="28"/>
          <w:szCs w:val="28"/>
        </w:rPr>
        <w:t xml:space="preserve"> обладателем данных</w:t>
      </w:r>
      <w:r w:rsidRPr="00252018">
        <w:rPr>
          <w:rFonts w:ascii="Times New Roman" w:hAnsi="Times New Roman" w:cs="Times New Roman"/>
          <w:sz w:val="28"/>
          <w:szCs w:val="28"/>
        </w:rPr>
        <w:t>.</w:t>
      </w:r>
    </w:p>
    <w:p w14:paraId="19A4D12A" w14:textId="77777777" w:rsidR="00C96A96" w:rsidRDefault="00C96A96" w:rsidP="00C96A96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случае успешной отправки модели витрины данных в виджете справа на закладке «Описание» статус отправки должен автоматически поменяться на «Отправлен», статус ПОДД – «Принят».</w:t>
      </w:r>
    </w:p>
    <w:p w14:paraId="212B6A96" w14:textId="77777777" w:rsidR="00C96A96" w:rsidRDefault="00C96A96" w:rsidP="005E04B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7E54661" w14:textId="1CB1B154" w:rsidR="005E04B0" w:rsidRDefault="005B66C9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1DDA29B" wp14:editId="5C60F0C5">
            <wp:extent cx="2676153" cy="2702861"/>
            <wp:effectExtent l="0" t="0" r="0" b="254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786" cy="276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C9724" w14:textId="7A6F1FAF" w:rsidR="00EE38C8" w:rsidRDefault="00EE38C8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657939" w14:textId="77777777" w:rsidR="0027386B" w:rsidRDefault="0027386B" w:rsidP="005E04B0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240152E" w14:textId="709DF5C7" w:rsidR="0027386B" w:rsidRDefault="0027386B" w:rsidP="0027386B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19" w:name="_Описание_(формирование)_регламентир"/>
      <w:bookmarkEnd w:id="19"/>
      <w:r w:rsidRPr="009F33AD">
        <w:rPr>
          <w:sz w:val="28"/>
          <w:szCs w:val="28"/>
        </w:rPr>
        <w:t>Описание</w:t>
      </w:r>
      <w:r>
        <w:rPr>
          <w:sz w:val="28"/>
          <w:szCs w:val="28"/>
        </w:rPr>
        <w:t xml:space="preserve"> (формирование)</w:t>
      </w:r>
      <w:r w:rsidRPr="009F33AD">
        <w:rPr>
          <w:sz w:val="28"/>
          <w:szCs w:val="28"/>
        </w:rPr>
        <w:t xml:space="preserve"> </w:t>
      </w:r>
      <w:r>
        <w:rPr>
          <w:sz w:val="28"/>
          <w:szCs w:val="28"/>
        </w:rPr>
        <w:t>регламентированного запроса</w:t>
      </w:r>
    </w:p>
    <w:p w14:paraId="5F795D3A" w14:textId="77777777" w:rsidR="0027386B" w:rsidRPr="003A16D2" w:rsidRDefault="0027386B" w:rsidP="0027386B"/>
    <w:p w14:paraId="04A23BE5" w14:textId="7167F2CA" w:rsidR="005405E9" w:rsidRDefault="0027386B" w:rsidP="002E60DF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описания (формирования) регламентированного запроса</w:t>
      </w:r>
      <w:r w:rsidR="005405E9">
        <w:rPr>
          <w:rFonts w:ascii="Times New Roman" w:hAnsi="Times New Roman" w:cs="Times New Roman"/>
          <w:sz w:val="28"/>
          <w:szCs w:val="28"/>
        </w:rPr>
        <w:t xml:space="preserve"> (далее – РЗ)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необходимо перейти в раздел </w:t>
      </w:r>
      <w:r>
        <w:rPr>
          <w:rFonts w:ascii="Times New Roman" w:hAnsi="Times New Roman" w:cs="Times New Roman"/>
          <w:sz w:val="28"/>
          <w:szCs w:val="28"/>
        </w:rPr>
        <w:t>«Регламентированные запросы»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панели управления в левой части интерфейса системы, выбрав соответствующий пункт меню.</w:t>
      </w:r>
    </w:p>
    <w:p w14:paraId="5E927772" w14:textId="77777777" w:rsidR="00D077AA" w:rsidRDefault="005405E9" w:rsidP="005405E9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lastRenderedPageBreak/>
        <w:t>В разделе «</w:t>
      </w:r>
      <w:r>
        <w:rPr>
          <w:rFonts w:ascii="Times New Roman" w:hAnsi="Times New Roman" w:cs="Times New Roman"/>
          <w:sz w:val="28"/>
          <w:szCs w:val="28"/>
        </w:rPr>
        <w:t>Регламентированные запросы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таблице «Список </w:t>
      </w:r>
      <w:r>
        <w:rPr>
          <w:rFonts w:ascii="Times New Roman" w:hAnsi="Times New Roman" w:cs="Times New Roman"/>
          <w:sz w:val="28"/>
          <w:szCs w:val="28"/>
        </w:rPr>
        <w:t>регламентированных запросов</w:t>
      </w:r>
      <w:r w:rsidRPr="000C1C72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отображается список </w:t>
      </w:r>
      <w:r w:rsidR="00D077AA">
        <w:rPr>
          <w:rFonts w:ascii="Times New Roman" w:hAnsi="Times New Roman" w:cs="Times New Roman"/>
          <w:sz w:val="28"/>
          <w:szCs w:val="28"/>
        </w:rPr>
        <w:t>запросов</w:t>
      </w:r>
      <w:r>
        <w:rPr>
          <w:rFonts w:ascii="Times New Roman" w:hAnsi="Times New Roman" w:cs="Times New Roman"/>
          <w:sz w:val="28"/>
          <w:szCs w:val="28"/>
        </w:rPr>
        <w:t>, сформированных обладателем данных к одной витрине (</w:t>
      </w:r>
      <w:r w:rsidR="00D077AA">
        <w:rPr>
          <w:rFonts w:ascii="Times New Roman" w:hAnsi="Times New Roman" w:cs="Times New Roman"/>
          <w:sz w:val="28"/>
          <w:szCs w:val="28"/>
        </w:rPr>
        <w:t>«Т</w:t>
      </w:r>
      <w:r>
        <w:rPr>
          <w:rFonts w:ascii="Times New Roman" w:hAnsi="Times New Roman" w:cs="Times New Roman"/>
          <w:sz w:val="28"/>
          <w:szCs w:val="28"/>
        </w:rPr>
        <w:t>ип</w:t>
      </w:r>
      <w:r w:rsidR="00D077AA">
        <w:rPr>
          <w:rFonts w:ascii="Times New Roman" w:hAnsi="Times New Roman" w:cs="Times New Roman"/>
          <w:sz w:val="28"/>
          <w:szCs w:val="28"/>
        </w:rPr>
        <w:t xml:space="preserve">»: </w:t>
      </w:r>
      <w:r>
        <w:rPr>
          <w:rFonts w:ascii="Times New Roman" w:hAnsi="Times New Roman" w:cs="Times New Roman"/>
          <w:sz w:val="28"/>
          <w:szCs w:val="28"/>
        </w:rPr>
        <w:t xml:space="preserve">«Стандартный» (5)) или нескольким витринам одного или разных обладателей данных </w:t>
      </w:r>
      <w:r w:rsidR="00D077AA">
        <w:rPr>
          <w:rFonts w:ascii="Times New Roman" w:hAnsi="Times New Roman" w:cs="Times New Roman"/>
          <w:sz w:val="28"/>
          <w:szCs w:val="28"/>
        </w:rPr>
        <w:t>(«Тип»: «Распределенный»).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7021AF9" w14:textId="31C999A7" w:rsidR="00D077AA" w:rsidRDefault="00D077AA" w:rsidP="005405E9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поиска существующего запроса можно воспользоваться поиском по части слова либо фильтром</w:t>
      </w:r>
      <w:r w:rsidR="005405E9" w:rsidRPr="000C1C7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Поиск осуществляется по части слова в названии РЗ в поле «Поиск» (4). Либо в фильтре, который отображается либо скрывается путем нажатия кнопки </w:t>
      </w:r>
      <w:r>
        <w:rPr>
          <w:noProof/>
          <w:lang w:eastAsia="ru-RU"/>
        </w:rPr>
        <w:drawing>
          <wp:inline distT="0" distB="0" distL="0" distR="0" wp14:anchorId="5FA2E7A1" wp14:editId="441341A1">
            <wp:extent cx="247650" cy="253153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80" cy="255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1C35B6B" w14:textId="7B1E5518" w:rsidR="005405E9" w:rsidRDefault="005405E9" w:rsidP="005405E9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В случае наличия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 w:rsidR="00D077AA">
        <w:rPr>
          <w:rFonts w:ascii="Times New Roman" w:hAnsi="Times New Roman" w:cs="Times New Roman"/>
          <w:sz w:val="28"/>
          <w:szCs w:val="28"/>
        </w:rPr>
        <w:t>для просмотра и редактирования</w:t>
      </w:r>
      <w:r w:rsidRPr="000C1C72">
        <w:rPr>
          <w:rFonts w:ascii="Times New Roman" w:hAnsi="Times New Roman" w:cs="Times New Roman"/>
          <w:sz w:val="28"/>
          <w:szCs w:val="28"/>
        </w:rPr>
        <w:t xml:space="preserve"> необходимо нажать на наименование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 xml:space="preserve"> в соответствующем столбце таблицы (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0C1C72">
        <w:rPr>
          <w:rFonts w:ascii="Times New Roman" w:hAnsi="Times New Roman" w:cs="Times New Roman"/>
          <w:sz w:val="28"/>
          <w:szCs w:val="28"/>
        </w:rPr>
        <w:t>), в случае отсутствия необходимо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 xml:space="preserve"> – необходимо добавить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 xml:space="preserve">, нажав на соответствующую кнопку </w:t>
      </w:r>
      <w:r w:rsidR="00D077AA">
        <w:rPr>
          <w:rFonts w:ascii="Times New Roman" w:hAnsi="Times New Roman" w:cs="Times New Roman"/>
          <w:sz w:val="28"/>
          <w:szCs w:val="28"/>
        </w:rPr>
        <w:t xml:space="preserve">«+ Добавить запрос» </w:t>
      </w:r>
      <w:r w:rsidRPr="000C1C72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C1C72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611057D4" w14:textId="05A2F973" w:rsidR="005405E9" w:rsidRDefault="005405E9" w:rsidP="005405E9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52E547" w14:textId="2AFB4EE2" w:rsidR="005405E9" w:rsidRDefault="005405E9" w:rsidP="004C7D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3DD111F" wp14:editId="03D796A0">
            <wp:extent cx="5951095" cy="2295664"/>
            <wp:effectExtent l="0" t="0" r="5715" b="317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/>
                    <pic:cNvPicPr/>
                  </pic:nvPicPr>
                  <pic:blipFill>
                    <a:blip r:embed="rId6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4218" cy="2320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DF418" w14:textId="6059F4D7" w:rsidR="00D077AA" w:rsidRDefault="00D077AA" w:rsidP="00C96A9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722B35A" w14:textId="6AE14833" w:rsidR="00D077AA" w:rsidRDefault="00D077AA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C72">
        <w:rPr>
          <w:rFonts w:ascii="Times New Roman" w:hAnsi="Times New Roman" w:cs="Times New Roman"/>
          <w:sz w:val="28"/>
          <w:szCs w:val="28"/>
        </w:rPr>
        <w:t xml:space="preserve">Рассмотрим </w:t>
      </w:r>
      <w:r>
        <w:rPr>
          <w:rFonts w:ascii="Times New Roman" w:hAnsi="Times New Roman" w:cs="Times New Roman"/>
          <w:sz w:val="28"/>
          <w:szCs w:val="28"/>
        </w:rPr>
        <w:t>случай</w:t>
      </w:r>
      <w:r w:rsidRPr="000C1C72">
        <w:rPr>
          <w:rFonts w:ascii="Times New Roman" w:hAnsi="Times New Roman" w:cs="Times New Roman"/>
          <w:sz w:val="28"/>
          <w:szCs w:val="28"/>
        </w:rPr>
        <w:t>, когда пользователю необходимо создать нов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 xml:space="preserve"> – кнопка </w:t>
      </w:r>
      <w:r>
        <w:rPr>
          <w:rFonts w:ascii="Times New Roman" w:hAnsi="Times New Roman" w:cs="Times New Roman"/>
          <w:sz w:val="28"/>
          <w:szCs w:val="28"/>
        </w:rPr>
        <w:t xml:space="preserve">«+ Добавить запрос» </w:t>
      </w:r>
      <w:r w:rsidRPr="000C1C72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C1C72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080AA963" w14:textId="5AE5734B" w:rsidR="00D077AA" w:rsidRDefault="00D077AA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открывшейся форме</w:t>
      </w:r>
      <w:r w:rsidRPr="000C1C72">
        <w:rPr>
          <w:rFonts w:ascii="Times New Roman" w:hAnsi="Times New Roman" w:cs="Times New Roman"/>
          <w:sz w:val="28"/>
          <w:szCs w:val="28"/>
        </w:rPr>
        <w:t xml:space="preserve"> создания ново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0C1C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0C1C72">
        <w:rPr>
          <w:rFonts w:ascii="Times New Roman" w:hAnsi="Times New Roman" w:cs="Times New Roman"/>
          <w:sz w:val="28"/>
          <w:szCs w:val="28"/>
        </w:rPr>
        <w:t>, требуется заполнить обязательные поля, отмеченные зв</w:t>
      </w:r>
      <w:r>
        <w:rPr>
          <w:rFonts w:ascii="Times New Roman" w:hAnsi="Times New Roman" w:cs="Times New Roman"/>
          <w:sz w:val="28"/>
          <w:szCs w:val="28"/>
        </w:rPr>
        <w:t>ездочкой</w:t>
      </w:r>
      <w:r w:rsidR="0037361C">
        <w:rPr>
          <w:rFonts w:ascii="Times New Roman" w:hAnsi="Times New Roman" w:cs="Times New Roman"/>
          <w:sz w:val="28"/>
          <w:szCs w:val="28"/>
        </w:rPr>
        <w:t>:</w:t>
      </w:r>
    </w:p>
    <w:p w14:paraId="2F84F816" w14:textId="77777777" w:rsidR="00E82BC0" w:rsidRDefault="00E82BC0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94AE3C8" w14:textId="70C3FB9E" w:rsidR="0037361C" w:rsidRDefault="0037361C" w:rsidP="003736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301E9F0" wp14:editId="30BE6A2C">
            <wp:extent cx="4574540" cy="3309679"/>
            <wp:effectExtent l="0" t="0" r="0" b="508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681" cy="331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8D4F6" w14:textId="77777777" w:rsidR="00451F5A" w:rsidRDefault="00451F5A" w:rsidP="003736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204AF1" w14:textId="20923AC0" w:rsidR="0037361C" w:rsidRDefault="0037361C" w:rsidP="003736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сформировать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proofErr w:type="spellEnd"/>
      <w:r w:rsidRPr="0037361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запрос, и нажать «Сохранить».</w:t>
      </w:r>
    </w:p>
    <w:p w14:paraId="24E4926C" w14:textId="77777777" w:rsidR="00451F5A" w:rsidRDefault="00451F5A" w:rsidP="003736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0A9304" w14:textId="4985FDA3" w:rsidR="0037361C" w:rsidRPr="000C1C72" w:rsidRDefault="0037361C" w:rsidP="003736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46038D2" wp14:editId="79CBF566">
            <wp:extent cx="3512348" cy="5036695"/>
            <wp:effectExtent l="0" t="0" r="5715" b="571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255" cy="504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0F6E9" w14:textId="40FAC405" w:rsidR="00D077AA" w:rsidRPr="00BE70D9" w:rsidRDefault="00D077AA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DD081C" w14:textId="6FD1F553" w:rsidR="00D077AA" w:rsidRDefault="0037361C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выбора</w:t>
      </w:r>
      <w:r w:rsidR="0025684B">
        <w:rPr>
          <w:rFonts w:ascii="Times New Roman" w:hAnsi="Times New Roman" w:cs="Times New Roman"/>
          <w:sz w:val="28"/>
          <w:szCs w:val="28"/>
        </w:rPr>
        <w:t xml:space="preserve"> пользователем</w:t>
      </w:r>
      <w:r>
        <w:rPr>
          <w:rFonts w:ascii="Times New Roman" w:hAnsi="Times New Roman" w:cs="Times New Roman"/>
          <w:sz w:val="28"/>
          <w:szCs w:val="28"/>
        </w:rPr>
        <w:t xml:space="preserve"> рекомендованного способа формирования запроса «Конструктор» (1)</w:t>
      </w:r>
      <w:r w:rsidR="0025684B">
        <w:rPr>
          <w:rFonts w:ascii="Times New Roman" w:hAnsi="Times New Roman" w:cs="Times New Roman"/>
          <w:sz w:val="28"/>
          <w:szCs w:val="28"/>
        </w:rPr>
        <w:t xml:space="preserve">, а также </w:t>
      </w:r>
      <w:r>
        <w:rPr>
          <w:rFonts w:ascii="Times New Roman" w:hAnsi="Times New Roman" w:cs="Times New Roman"/>
          <w:sz w:val="28"/>
          <w:szCs w:val="28"/>
        </w:rPr>
        <w:t>выб</w:t>
      </w:r>
      <w:r w:rsidR="0025684B">
        <w:rPr>
          <w:rFonts w:ascii="Times New Roman" w:hAnsi="Times New Roman" w:cs="Times New Roman"/>
          <w:sz w:val="28"/>
          <w:szCs w:val="28"/>
        </w:rPr>
        <w:t>ора</w:t>
      </w:r>
      <w:r>
        <w:rPr>
          <w:rFonts w:ascii="Times New Roman" w:hAnsi="Times New Roman" w:cs="Times New Roman"/>
          <w:sz w:val="28"/>
          <w:szCs w:val="28"/>
        </w:rPr>
        <w:t xml:space="preserve"> одного или нескольких обладателей данных в поле «Поставщик данных» (2)</w:t>
      </w:r>
      <w:r w:rsidR="0025684B">
        <w:rPr>
          <w:rFonts w:ascii="Times New Roman" w:hAnsi="Times New Roman" w:cs="Times New Roman"/>
          <w:sz w:val="28"/>
          <w:szCs w:val="28"/>
        </w:rPr>
        <w:t xml:space="preserve"> в блоке (3) отобразится описание всех витрин данных, выбранных обладателей данных в виде иерархического дерева:</w:t>
      </w:r>
    </w:p>
    <w:p w14:paraId="64BD64EA" w14:textId="77777777" w:rsidR="00451F5A" w:rsidRDefault="00451F5A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66B4C77" w14:textId="50D55746" w:rsidR="0025684B" w:rsidRDefault="0025684B" w:rsidP="0025684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DEF7F13" wp14:editId="600FDBBF">
            <wp:extent cx="4831715" cy="4643594"/>
            <wp:effectExtent l="0" t="0" r="6985" b="508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558" cy="4648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1F258" w14:textId="77777777" w:rsidR="00451F5A" w:rsidRDefault="00451F5A" w:rsidP="0025684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12069D8" w14:textId="152A373E" w:rsidR="00862D94" w:rsidRPr="00F901FF" w:rsidRDefault="00862D94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необходимо выбрать все атрибуты, которые будут использоваться в запросе (в том числе те, которые не должны выводиться (т.е. стоять после «</w:t>
      </w:r>
      <w:r>
        <w:rPr>
          <w:rFonts w:ascii="Times New Roman" w:hAnsi="Times New Roman" w:cs="Times New Roman"/>
          <w:sz w:val="28"/>
          <w:szCs w:val="28"/>
          <w:lang w:val="en-US"/>
        </w:rPr>
        <w:t>select</w:t>
      </w:r>
      <w:r>
        <w:rPr>
          <w:rFonts w:ascii="Times New Roman" w:hAnsi="Times New Roman" w:cs="Times New Roman"/>
          <w:sz w:val="28"/>
          <w:szCs w:val="28"/>
        </w:rPr>
        <w:t xml:space="preserve">», но при этом участвуют </w:t>
      </w:r>
      <w:r w:rsidR="00F901FF">
        <w:rPr>
          <w:rFonts w:ascii="Times New Roman" w:hAnsi="Times New Roman" w:cs="Times New Roman"/>
          <w:sz w:val="28"/>
          <w:szCs w:val="28"/>
        </w:rPr>
        <w:t>в описании условий «</w:t>
      </w:r>
      <w:r w:rsidR="00F901FF">
        <w:rPr>
          <w:rFonts w:ascii="Times New Roman" w:hAnsi="Times New Roman" w:cs="Times New Roman"/>
          <w:sz w:val="28"/>
          <w:szCs w:val="28"/>
          <w:lang w:val="en-US"/>
        </w:rPr>
        <w:t>where</w:t>
      </w:r>
      <w:r w:rsidR="00F901FF">
        <w:rPr>
          <w:rFonts w:ascii="Times New Roman" w:hAnsi="Times New Roman" w:cs="Times New Roman"/>
          <w:sz w:val="28"/>
          <w:szCs w:val="28"/>
        </w:rPr>
        <w:t>»). При этом в поле «</w:t>
      </w:r>
      <w:r w:rsidR="00F901FF">
        <w:rPr>
          <w:rFonts w:ascii="Times New Roman" w:hAnsi="Times New Roman" w:cs="Times New Roman"/>
          <w:sz w:val="28"/>
          <w:szCs w:val="28"/>
          <w:lang w:val="en-US"/>
        </w:rPr>
        <w:t>FROM</w:t>
      </w:r>
      <w:r w:rsidR="00F901FF">
        <w:rPr>
          <w:rFonts w:ascii="Times New Roman" w:hAnsi="Times New Roman" w:cs="Times New Roman"/>
          <w:sz w:val="28"/>
          <w:szCs w:val="28"/>
        </w:rPr>
        <w:t>» (4) автоматически отобразится название таблицы витрины, атрибуты которой выбраны в дереве (3). В блоке «</w:t>
      </w:r>
      <w:r w:rsidR="00F901FF">
        <w:rPr>
          <w:rFonts w:ascii="Times New Roman" w:hAnsi="Times New Roman" w:cs="Times New Roman"/>
          <w:sz w:val="28"/>
          <w:szCs w:val="28"/>
          <w:lang w:val="en-US"/>
        </w:rPr>
        <w:t>JOIN</w:t>
      </w:r>
      <w:r w:rsidR="00F901FF">
        <w:rPr>
          <w:rFonts w:ascii="Times New Roman" w:hAnsi="Times New Roman" w:cs="Times New Roman"/>
          <w:sz w:val="28"/>
          <w:szCs w:val="28"/>
        </w:rPr>
        <w:t>» (5) выбирается связь таблиц при необходимости.</w:t>
      </w:r>
    </w:p>
    <w:p w14:paraId="2AD9546D" w14:textId="77777777" w:rsidR="00F901FF" w:rsidRPr="00F901FF" w:rsidRDefault="00F901FF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63B0379" w14:textId="4B3AF29C" w:rsidR="00862D94" w:rsidRDefault="00F901FF" w:rsidP="00F90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4C1F2A6" wp14:editId="0A39A6D1">
            <wp:extent cx="5936615" cy="2560955"/>
            <wp:effectExtent l="0" t="0" r="698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A1FF1" w14:textId="77777777" w:rsidR="00451F5A" w:rsidRDefault="00451F5A" w:rsidP="00F901F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6CDBF1" w14:textId="1B2E36CA" w:rsidR="00F901FF" w:rsidRDefault="00F901FF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блоке «</w:t>
      </w:r>
      <w:r>
        <w:rPr>
          <w:rFonts w:ascii="Times New Roman" w:hAnsi="Times New Roman" w:cs="Times New Roman"/>
          <w:sz w:val="28"/>
          <w:szCs w:val="28"/>
          <w:lang w:val="en-US"/>
        </w:rPr>
        <w:t>WHERE</w:t>
      </w:r>
      <w:r>
        <w:rPr>
          <w:rFonts w:ascii="Times New Roman" w:hAnsi="Times New Roman" w:cs="Times New Roman"/>
          <w:sz w:val="28"/>
          <w:szCs w:val="28"/>
        </w:rPr>
        <w:t xml:space="preserve">» (6) необходимо описать условия </w:t>
      </w:r>
      <w:r w:rsidR="0014531C">
        <w:rPr>
          <w:rFonts w:ascii="Times New Roman" w:hAnsi="Times New Roman" w:cs="Times New Roman"/>
          <w:sz w:val="28"/>
          <w:szCs w:val="28"/>
        </w:rPr>
        <w:t>выбора данных с учетом возможности описания и выполнения параметризированных запросов.</w:t>
      </w:r>
    </w:p>
    <w:p w14:paraId="56F8B235" w14:textId="77777777" w:rsidR="00E82BC0" w:rsidRDefault="00E82BC0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7912B01" w14:textId="04E7057E" w:rsidR="0014531C" w:rsidRDefault="0014531C" w:rsidP="001453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519D4A5" wp14:editId="12038D5D">
            <wp:extent cx="3741420" cy="5051806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4234" cy="505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DF6EE" w14:textId="77777777" w:rsidR="004A3A2A" w:rsidRDefault="004A3A2A" w:rsidP="00C26878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DCA5C0F" w14:textId="77CE24B7" w:rsidR="00C26878" w:rsidRDefault="00C26878" w:rsidP="00C26878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6878">
        <w:rPr>
          <w:rFonts w:ascii="Times New Roman" w:hAnsi="Times New Roman" w:cs="Times New Roman"/>
          <w:b/>
          <w:sz w:val="28"/>
          <w:szCs w:val="28"/>
        </w:rPr>
        <w:lastRenderedPageBreak/>
        <w:t>Примечание: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3A2A">
        <w:rPr>
          <w:rFonts w:ascii="Times New Roman" w:hAnsi="Times New Roman" w:cs="Times New Roman"/>
          <w:sz w:val="28"/>
          <w:szCs w:val="28"/>
        </w:rPr>
        <w:t xml:space="preserve">для описания регламентированного запроса следует учитывать правила выполнения запроса пользователем: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C26878">
        <w:rPr>
          <w:rFonts w:ascii="Times New Roman" w:hAnsi="Times New Roman" w:cs="Times New Roman"/>
          <w:sz w:val="28"/>
          <w:szCs w:val="28"/>
        </w:rPr>
        <w:t>сли регламентированный запрос является параметризованным, то все параметры должны быть указаны в скобках, через запятую, в порядке их указания в определении регламентированного запроса. Если выполняемый запрос не требует указания параметров, то скобки должны быть указаны пустыми. Если параметры не указаны в исходном запросе, но их значения по умолчанию присутствуют в загруженном определении, то они будут подставлены автоматически</w:t>
      </w:r>
      <w:r w:rsidR="004A3A2A">
        <w:rPr>
          <w:rFonts w:ascii="Times New Roman" w:hAnsi="Times New Roman" w:cs="Times New Roman"/>
          <w:sz w:val="28"/>
          <w:szCs w:val="28"/>
        </w:rPr>
        <w:t>. С учетом указанных правил выполнения регламентированных запросов далее описаны правила описания обладателем данных условий регламентированных запросов.</w:t>
      </w:r>
    </w:p>
    <w:p w14:paraId="4AF96908" w14:textId="33EB19A8" w:rsidR="009058BF" w:rsidRPr="009058BF" w:rsidRDefault="00D4653F" w:rsidP="004A3A2A">
      <w:pPr>
        <w:pStyle w:val="a3"/>
        <w:numPr>
          <w:ilvl w:val="0"/>
          <w:numId w:val="4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8BF">
        <w:rPr>
          <w:rFonts w:ascii="Times New Roman" w:hAnsi="Times New Roman" w:cs="Times New Roman"/>
          <w:sz w:val="28"/>
          <w:szCs w:val="28"/>
        </w:rPr>
        <w:t xml:space="preserve">Регламентированный запрос без параметров: «Параметризация РЗ» </w:t>
      </w:r>
      <w:r w:rsidR="00F0174F">
        <w:rPr>
          <w:rFonts w:ascii="Times New Roman" w:hAnsi="Times New Roman" w:cs="Times New Roman"/>
          <w:sz w:val="28"/>
          <w:szCs w:val="28"/>
        </w:rPr>
        <w:t>не выбрана</w:t>
      </w:r>
      <w:r w:rsidRPr="009058BF">
        <w:rPr>
          <w:rFonts w:ascii="Times New Roman" w:hAnsi="Times New Roman" w:cs="Times New Roman"/>
          <w:sz w:val="28"/>
          <w:szCs w:val="28"/>
        </w:rPr>
        <w:t xml:space="preserve">, </w:t>
      </w:r>
      <w:r w:rsidR="00F0174F">
        <w:rPr>
          <w:rFonts w:ascii="Times New Roman" w:hAnsi="Times New Roman" w:cs="Times New Roman"/>
          <w:sz w:val="28"/>
          <w:szCs w:val="28"/>
        </w:rPr>
        <w:t xml:space="preserve">атрибут и </w:t>
      </w:r>
      <w:r w:rsidRPr="009058BF">
        <w:rPr>
          <w:rFonts w:ascii="Times New Roman" w:hAnsi="Times New Roman" w:cs="Times New Roman"/>
          <w:sz w:val="28"/>
          <w:szCs w:val="28"/>
        </w:rPr>
        <w:t>услови</w:t>
      </w:r>
      <w:r w:rsidR="00F0174F">
        <w:rPr>
          <w:rFonts w:ascii="Times New Roman" w:hAnsi="Times New Roman" w:cs="Times New Roman"/>
          <w:sz w:val="28"/>
          <w:szCs w:val="28"/>
        </w:rPr>
        <w:t>е</w:t>
      </w:r>
      <w:r w:rsidRPr="009058BF">
        <w:rPr>
          <w:rFonts w:ascii="Times New Roman" w:hAnsi="Times New Roman" w:cs="Times New Roman"/>
          <w:sz w:val="28"/>
          <w:szCs w:val="28"/>
        </w:rPr>
        <w:t xml:space="preserve"> не выбраны.</w:t>
      </w:r>
    </w:p>
    <w:p w14:paraId="66280E62" w14:textId="7B282F26" w:rsidR="00D4653F" w:rsidRDefault="00D4653F" w:rsidP="009058BF">
      <w:pPr>
        <w:spacing w:line="276" w:lineRule="auto"/>
        <w:jc w:val="both"/>
        <w:rPr>
          <w:i/>
        </w:rPr>
      </w:pPr>
      <w:r w:rsidRPr="009058BF">
        <w:rPr>
          <w:i/>
        </w:rPr>
        <w:t>Пример регламентированного запроса без параметров (из Методических рекомендаций по работе с подсистемой обеспечения доступа к данным федеральной государственной информационной системы «Единая система межведомственного электронного взаимодействия» версии 2.2.0.0):</w:t>
      </w:r>
    </w:p>
    <w:p w14:paraId="4FA5B366" w14:textId="77777777" w:rsidR="00451F5A" w:rsidRPr="009058BF" w:rsidRDefault="00451F5A" w:rsidP="009058BF">
      <w:pPr>
        <w:spacing w:line="276" w:lineRule="auto"/>
        <w:jc w:val="both"/>
        <w:rPr>
          <w:i/>
        </w:rPr>
      </w:pPr>
    </w:p>
    <w:p w14:paraId="29BCB76B" w14:textId="77777777" w:rsidR="00D4653F" w:rsidRPr="005E582D" w:rsidRDefault="00D4653F" w:rsidP="00D4653F">
      <w:pPr>
        <w:pStyle w:val="cmd"/>
        <w:rPr>
          <w:lang w:val="ru-RU"/>
        </w:rPr>
      </w:pPr>
      <w:r w:rsidRPr="005E582D">
        <w:rPr>
          <w:lang w:val="ru-RU"/>
        </w:rPr>
        <w:t>// Исходный запрос от Потребителя данных ПОДД СМЭВ:</w:t>
      </w:r>
    </w:p>
    <w:p w14:paraId="47D55A57" w14:textId="77777777" w:rsidR="00D4653F" w:rsidRPr="005E582D" w:rsidRDefault="00D4653F" w:rsidP="00D4653F">
      <w:pPr>
        <w:pStyle w:val="cmd"/>
      </w:pPr>
      <w:r w:rsidRPr="005E582D">
        <w:rPr>
          <w:color w:val="336699"/>
        </w:rPr>
        <w:t>select</w:t>
      </w:r>
      <w:r w:rsidRPr="005E582D">
        <w:t xml:space="preserve"> * </w:t>
      </w:r>
      <w:r w:rsidRPr="005E582D">
        <w:rPr>
          <w:color w:val="336699"/>
        </w:rPr>
        <w:t>from</w:t>
      </w:r>
      <w:r w:rsidRPr="005E582D">
        <w:t xml:space="preserve"> egrul.1.1.legalentity_view()</w:t>
      </w:r>
    </w:p>
    <w:p w14:paraId="5EF7869B" w14:textId="77777777" w:rsidR="00D4653F" w:rsidRPr="005E582D" w:rsidRDefault="00D4653F" w:rsidP="00D4653F">
      <w:pPr>
        <w:pStyle w:val="cmd"/>
      </w:pPr>
      <w:r w:rsidRPr="005E582D">
        <w:t> </w:t>
      </w:r>
    </w:p>
    <w:p w14:paraId="58F3E1B1" w14:textId="77777777" w:rsidR="00D4653F" w:rsidRPr="005E582D" w:rsidRDefault="00D4653F" w:rsidP="00D4653F">
      <w:pPr>
        <w:pStyle w:val="cmd"/>
        <w:rPr>
          <w:lang w:val="ru-RU"/>
        </w:rPr>
      </w:pPr>
      <w:r w:rsidRPr="005E582D">
        <w:rPr>
          <w:lang w:val="ru-RU"/>
        </w:rPr>
        <w:t>// Пример преобразования исходного запроса в соответствии с загруженным определением регламентированного запроса:</w:t>
      </w:r>
    </w:p>
    <w:p w14:paraId="0D498124" w14:textId="57EC04FD" w:rsidR="00451F5A" w:rsidRPr="005E582D" w:rsidRDefault="00D4653F" w:rsidP="00D4653F">
      <w:pPr>
        <w:pStyle w:val="cmd"/>
      </w:pPr>
      <w:r w:rsidRPr="005E582D">
        <w:rPr>
          <w:color w:val="336699"/>
        </w:rPr>
        <w:t>select</w:t>
      </w:r>
      <w:r w:rsidRPr="005E582D">
        <w:t xml:space="preserve"> * </w:t>
      </w:r>
      <w:r w:rsidRPr="005E582D">
        <w:rPr>
          <w:color w:val="336699"/>
        </w:rPr>
        <w:t>from</w:t>
      </w:r>
      <w:r w:rsidRPr="005E582D">
        <w:t xml:space="preserve"> egrul.2.legalentity</w:t>
      </w:r>
    </w:p>
    <w:p w14:paraId="49FD64D8" w14:textId="77777777" w:rsidR="00451F5A" w:rsidRDefault="00451F5A" w:rsidP="00451F5A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E9C9BE" w14:textId="14883F9F" w:rsidR="004A3A2A" w:rsidRPr="009058BF" w:rsidRDefault="004A3A2A" w:rsidP="004A3A2A">
      <w:pPr>
        <w:pStyle w:val="a3"/>
        <w:numPr>
          <w:ilvl w:val="0"/>
          <w:numId w:val="4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8BF">
        <w:rPr>
          <w:rFonts w:ascii="Times New Roman" w:hAnsi="Times New Roman" w:cs="Times New Roman"/>
          <w:sz w:val="28"/>
          <w:szCs w:val="28"/>
        </w:rPr>
        <w:t xml:space="preserve">Регламентированный запрос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9058BF">
        <w:rPr>
          <w:rFonts w:ascii="Times New Roman" w:hAnsi="Times New Roman" w:cs="Times New Roman"/>
          <w:sz w:val="28"/>
          <w:szCs w:val="28"/>
        </w:rPr>
        <w:t xml:space="preserve"> параметр</w:t>
      </w:r>
      <w:r>
        <w:rPr>
          <w:rFonts w:ascii="Times New Roman" w:hAnsi="Times New Roman" w:cs="Times New Roman"/>
          <w:sz w:val="28"/>
          <w:szCs w:val="28"/>
        </w:rPr>
        <w:t xml:space="preserve">ами, </w:t>
      </w:r>
      <w:r w:rsidRPr="00C26878">
        <w:rPr>
          <w:rFonts w:ascii="Times New Roman" w:hAnsi="Times New Roman" w:cs="Times New Roman"/>
          <w:sz w:val="28"/>
          <w:szCs w:val="28"/>
        </w:rPr>
        <w:t>но их значения по умолчанию присутствуют в загруженном определении</w:t>
      </w:r>
      <w:r w:rsidRPr="009058BF">
        <w:rPr>
          <w:rFonts w:ascii="Times New Roman" w:hAnsi="Times New Roman" w:cs="Times New Roman"/>
          <w:sz w:val="28"/>
          <w:szCs w:val="28"/>
        </w:rPr>
        <w:t xml:space="preserve">: «Параметризация РЗ» </w:t>
      </w:r>
      <w:r w:rsidR="00F0174F">
        <w:rPr>
          <w:rFonts w:ascii="Times New Roman" w:hAnsi="Times New Roman" w:cs="Times New Roman"/>
          <w:sz w:val="28"/>
          <w:szCs w:val="28"/>
        </w:rPr>
        <w:t>не выбрана</w:t>
      </w:r>
      <w:r w:rsidRPr="009058BF">
        <w:rPr>
          <w:rFonts w:ascii="Times New Roman" w:hAnsi="Times New Roman" w:cs="Times New Roman"/>
          <w:sz w:val="28"/>
          <w:szCs w:val="28"/>
        </w:rPr>
        <w:t xml:space="preserve">, </w:t>
      </w:r>
      <w:r w:rsidR="00F0174F">
        <w:rPr>
          <w:rFonts w:ascii="Times New Roman" w:hAnsi="Times New Roman" w:cs="Times New Roman"/>
          <w:sz w:val="28"/>
          <w:szCs w:val="28"/>
        </w:rPr>
        <w:t xml:space="preserve">атрибут и </w:t>
      </w:r>
      <w:r w:rsidRPr="009058BF">
        <w:rPr>
          <w:rFonts w:ascii="Times New Roman" w:hAnsi="Times New Roman" w:cs="Times New Roman"/>
          <w:sz w:val="28"/>
          <w:szCs w:val="28"/>
        </w:rPr>
        <w:t>услови</w:t>
      </w:r>
      <w:r w:rsidR="00F0174F">
        <w:rPr>
          <w:rFonts w:ascii="Times New Roman" w:hAnsi="Times New Roman" w:cs="Times New Roman"/>
          <w:sz w:val="28"/>
          <w:szCs w:val="28"/>
        </w:rPr>
        <w:t xml:space="preserve">е </w:t>
      </w:r>
      <w:r w:rsidRPr="009058BF">
        <w:rPr>
          <w:rFonts w:ascii="Times New Roman" w:hAnsi="Times New Roman" w:cs="Times New Roman"/>
          <w:sz w:val="28"/>
          <w:szCs w:val="28"/>
        </w:rPr>
        <w:t>выбраны.</w:t>
      </w:r>
    </w:p>
    <w:p w14:paraId="788DB214" w14:textId="19128125" w:rsidR="00F0174F" w:rsidRDefault="00F0174F" w:rsidP="00F0174F">
      <w:pPr>
        <w:spacing w:line="276" w:lineRule="auto"/>
        <w:jc w:val="both"/>
        <w:rPr>
          <w:i/>
        </w:rPr>
      </w:pPr>
      <w:r w:rsidRPr="00F0174F">
        <w:rPr>
          <w:i/>
        </w:rPr>
        <w:t>Пример регламентированного запроса (из Методических рекомендаций по работе с подсистемой обеспечения доступа к данным федеральной государственной информационной системы «Единая система межведомственного электронного взаимодействия» версии 2.2.0.0):</w:t>
      </w:r>
    </w:p>
    <w:p w14:paraId="75F137A3" w14:textId="77777777" w:rsidR="00451F5A" w:rsidRPr="00F0174F" w:rsidRDefault="00451F5A" w:rsidP="00F0174F">
      <w:pPr>
        <w:spacing w:line="276" w:lineRule="auto"/>
        <w:jc w:val="both"/>
        <w:rPr>
          <w:i/>
        </w:rPr>
      </w:pPr>
    </w:p>
    <w:p w14:paraId="79D036C8" w14:textId="77777777" w:rsidR="00F0174F" w:rsidRPr="005E582D" w:rsidRDefault="00F0174F" w:rsidP="00F0174F">
      <w:pPr>
        <w:pStyle w:val="cmd"/>
        <w:rPr>
          <w:rFonts w:cs="Times New Roman"/>
          <w:lang w:val="ru-RU"/>
        </w:rPr>
      </w:pPr>
      <w:r w:rsidRPr="005E582D">
        <w:rPr>
          <w:rFonts w:cs="Times New Roman"/>
          <w:color w:val="000000"/>
          <w:lang w:val="ru-RU"/>
        </w:rPr>
        <w:t>// Исходный запрос от Потребителя данных ПОДД СМЭВ:</w:t>
      </w:r>
    </w:p>
    <w:p w14:paraId="43D27E95" w14:textId="77777777" w:rsidR="00F0174F" w:rsidRPr="00746BC9" w:rsidRDefault="00F0174F" w:rsidP="00F0174F">
      <w:pPr>
        <w:pStyle w:val="cmd"/>
        <w:rPr>
          <w:rFonts w:cs="Times New Roman"/>
        </w:rPr>
      </w:pPr>
      <w:r w:rsidRPr="005E582D">
        <w:rPr>
          <w:rFonts w:cs="Times New Roman"/>
          <w:color w:val="336699"/>
        </w:rPr>
        <w:t>select</w:t>
      </w:r>
      <w:r w:rsidRPr="00746BC9">
        <w:rPr>
          <w:rFonts w:cs="Times New Roman"/>
          <w:color w:val="000000"/>
        </w:rPr>
        <w:t xml:space="preserve"> * </w:t>
      </w:r>
      <w:r w:rsidRPr="005E582D">
        <w:rPr>
          <w:rFonts w:cs="Times New Roman"/>
          <w:color w:val="336699"/>
        </w:rPr>
        <w:t>from</w:t>
      </w:r>
      <w:r w:rsidRPr="00746BC9">
        <w:rPr>
          <w:rFonts w:cs="Times New Roman"/>
          <w:color w:val="000000"/>
        </w:rPr>
        <w:t xml:space="preserve"> </w:t>
      </w:r>
      <w:r w:rsidRPr="005E582D">
        <w:rPr>
          <w:rFonts w:cs="Times New Roman"/>
          <w:color w:val="000000"/>
        </w:rPr>
        <w:t>oktmo</w:t>
      </w:r>
      <w:r w:rsidRPr="00746BC9">
        <w:rPr>
          <w:rFonts w:cs="Times New Roman"/>
          <w:color w:val="000000"/>
        </w:rPr>
        <w:t>.1.0.</w:t>
      </w:r>
      <w:r w:rsidRPr="005E582D">
        <w:rPr>
          <w:rFonts w:cs="Times New Roman"/>
          <w:color w:val="000000"/>
        </w:rPr>
        <w:t>oktmo</w:t>
      </w:r>
      <w:r w:rsidRPr="00746BC9">
        <w:rPr>
          <w:rFonts w:cs="Times New Roman"/>
          <w:color w:val="000000"/>
        </w:rPr>
        <w:t>_</w:t>
      </w:r>
      <w:r w:rsidRPr="005E582D">
        <w:rPr>
          <w:rFonts w:cs="Times New Roman"/>
          <w:color w:val="000000"/>
        </w:rPr>
        <w:t>view</w:t>
      </w:r>
      <w:r w:rsidRPr="00746BC9">
        <w:rPr>
          <w:rFonts w:cs="Times New Roman"/>
          <w:color w:val="000000"/>
        </w:rPr>
        <w:t>(</w:t>
      </w:r>
      <w:r w:rsidRPr="00746BC9">
        <w:rPr>
          <w:rFonts w:cs="Times New Roman"/>
          <w:color w:val="003366"/>
        </w:rPr>
        <w:t>‘</w:t>
      </w:r>
      <w:r w:rsidRPr="00E22F51">
        <w:rPr>
          <w:rFonts w:cs="Times New Roman"/>
          <w:color w:val="003366"/>
          <w:lang w:val="ru-RU"/>
        </w:rPr>
        <w:t>Московская</w:t>
      </w:r>
      <w:r w:rsidRPr="00746BC9">
        <w:rPr>
          <w:rFonts w:cs="Times New Roman"/>
          <w:color w:val="003366"/>
        </w:rPr>
        <w:t xml:space="preserve"> </w:t>
      </w:r>
      <w:r w:rsidRPr="00E22F51">
        <w:rPr>
          <w:rFonts w:cs="Times New Roman"/>
          <w:color w:val="003366"/>
          <w:lang w:val="ru-RU"/>
        </w:rPr>
        <w:t>область</w:t>
      </w:r>
      <w:r w:rsidRPr="00746BC9">
        <w:rPr>
          <w:rFonts w:cs="Times New Roman"/>
          <w:color w:val="003366"/>
        </w:rPr>
        <w:t>’</w:t>
      </w:r>
      <w:r w:rsidRPr="00746BC9">
        <w:rPr>
          <w:rFonts w:cs="Times New Roman"/>
          <w:color w:val="000000"/>
        </w:rPr>
        <w:t>,7)</w:t>
      </w:r>
    </w:p>
    <w:p w14:paraId="7D4EF191" w14:textId="77777777" w:rsidR="00F0174F" w:rsidRPr="00746BC9" w:rsidRDefault="00F0174F" w:rsidP="00F0174F">
      <w:pPr>
        <w:pStyle w:val="cmd"/>
        <w:rPr>
          <w:rFonts w:cs="Times New Roman"/>
        </w:rPr>
      </w:pPr>
      <w:r w:rsidRPr="005E582D">
        <w:rPr>
          <w:rFonts w:cs="Times New Roman"/>
        </w:rPr>
        <w:t> </w:t>
      </w:r>
    </w:p>
    <w:p w14:paraId="589646E7" w14:textId="77777777" w:rsidR="00F0174F" w:rsidRPr="005E582D" w:rsidRDefault="00F0174F" w:rsidP="00F0174F">
      <w:pPr>
        <w:pStyle w:val="cmd"/>
        <w:rPr>
          <w:rFonts w:cs="Times New Roman"/>
          <w:lang w:val="ru-RU"/>
        </w:rPr>
      </w:pPr>
      <w:r w:rsidRPr="005E582D">
        <w:rPr>
          <w:rFonts w:cs="Times New Roman"/>
          <w:color w:val="000000"/>
          <w:lang w:val="ru-RU"/>
        </w:rPr>
        <w:t>// Пример преобразования исходного запроса в соответствии с загруженным определением регламентированного запроса:</w:t>
      </w:r>
    </w:p>
    <w:p w14:paraId="182AF63E" w14:textId="77777777" w:rsidR="00F0174F" w:rsidRPr="003725B7" w:rsidRDefault="00F0174F" w:rsidP="00F0174F">
      <w:pPr>
        <w:pStyle w:val="cmd"/>
      </w:pPr>
      <w:proofErr w:type="gramStart"/>
      <w:r w:rsidRPr="005E582D">
        <w:rPr>
          <w:rFonts w:cs="Times New Roman"/>
          <w:noProof w:val="0"/>
          <w:color w:val="336699"/>
          <w:lang w:eastAsia="en-US"/>
        </w:rPr>
        <w:t>select</w:t>
      </w:r>
      <w:proofErr w:type="gramEnd"/>
      <w:r w:rsidRPr="005E582D">
        <w:rPr>
          <w:rFonts w:cs="Times New Roman"/>
          <w:noProof w:val="0"/>
          <w:color w:val="000000"/>
          <w:lang w:eastAsia="en-US"/>
        </w:rPr>
        <w:t xml:space="preserve"> id,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whenadd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r w:rsidRPr="005E582D">
        <w:rPr>
          <w:rFonts w:cs="Times New Roman"/>
          <w:noProof w:val="0"/>
          <w:color w:val="336699"/>
          <w:lang w:eastAsia="en-US"/>
        </w:rPr>
        <w:t>name</w:t>
      </w:r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regionname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settlementtypename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r w:rsidRPr="005E582D">
        <w:rPr>
          <w:rFonts w:cs="Times New Roman"/>
          <w:noProof w:val="0"/>
          <w:color w:val="336699"/>
          <w:lang w:eastAsia="en-US"/>
        </w:rPr>
        <w:t>FROM</w:t>
      </w:r>
      <w:r w:rsidRPr="005E582D">
        <w:rPr>
          <w:rFonts w:cs="Times New Roman"/>
          <w:noProof w:val="0"/>
          <w:color w:val="000000"/>
          <w:lang w:eastAsia="en-US"/>
        </w:rPr>
        <w:t xml:space="preserve"> oktmo.1.0.oktmo </w:t>
      </w:r>
      <w:r w:rsidRPr="005E582D">
        <w:rPr>
          <w:rFonts w:cs="Times New Roman"/>
          <w:noProof w:val="0"/>
          <w:color w:val="336699"/>
          <w:lang w:eastAsia="en-US"/>
        </w:rPr>
        <w:t>where</w:t>
      </w:r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regionname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 = </w:t>
      </w:r>
      <w:r>
        <w:rPr>
          <w:rFonts w:cs="Times New Roman"/>
          <w:noProof w:val="0"/>
          <w:color w:val="003366"/>
          <w:lang w:eastAsia="en-US"/>
        </w:rPr>
        <w:t>‘</w:t>
      </w:r>
      <w:proofErr w:type="spellStart"/>
      <w:r w:rsidRPr="005E582D">
        <w:rPr>
          <w:rFonts w:cs="Times New Roman"/>
          <w:noProof w:val="0"/>
          <w:color w:val="003366"/>
          <w:lang w:eastAsia="en-US"/>
        </w:rPr>
        <w:t>Московская</w:t>
      </w:r>
      <w:proofErr w:type="spellEnd"/>
      <w:r w:rsidRPr="005E582D">
        <w:rPr>
          <w:rFonts w:cs="Times New Roman"/>
          <w:noProof w:val="0"/>
          <w:color w:val="003366"/>
          <w:lang w:eastAsia="en-US"/>
        </w:rPr>
        <w:t xml:space="preserve"> </w:t>
      </w:r>
      <w:proofErr w:type="spellStart"/>
      <w:r w:rsidRPr="005E582D">
        <w:rPr>
          <w:rFonts w:cs="Times New Roman"/>
          <w:noProof w:val="0"/>
          <w:color w:val="003366"/>
          <w:lang w:eastAsia="en-US"/>
        </w:rPr>
        <w:t>область</w:t>
      </w:r>
      <w:proofErr w:type="spellEnd"/>
      <w:r>
        <w:rPr>
          <w:rFonts w:cs="Times New Roman"/>
          <w:noProof w:val="0"/>
          <w:color w:val="003366"/>
          <w:lang w:eastAsia="en-US"/>
        </w:rPr>
        <w:t>’</w:t>
      </w:r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r w:rsidRPr="003725B7">
        <w:rPr>
          <w:rFonts w:eastAsia="Monospace"/>
        </w:rPr>
        <w:t>AND</w:t>
      </w:r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settlementtypeid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 = 7</w:t>
      </w:r>
    </w:p>
    <w:p w14:paraId="00E14A3D" w14:textId="77777777" w:rsidR="004A3A2A" w:rsidRPr="00F0174F" w:rsidRDefault="004A3A2A" w:rsidP="00F0174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1880253" w14:textId="25B617FF" w:rsidR="00F0174F" w:rsidRDefault="009058BF" w:rsidP="009058BF">
      <w:pPr>
        <w:pStyle w:val="a3"/>
        <w:numPr>
          <w:ilvl w:val="0"/>
          <w:numId w:val="4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8BF">
        <w:rPr>
          <w:rFonts w:ascii="Times New Roman" w:hAnsi="Times New Roman" w:cs="Times New Roman"/>
          <w:sz w:val="28"/>
          <w:szCs w:val="28"/>
        </w:rPr>
        <w:t xml:space="preserve">Регламентированный запрос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A068E6">
        <w:rPr>
          <w:rFonts w:ascii="Times New Roman" w:hAnsi="Times New Roman" w:cs="Times New Roman"/>
          <w:sz w:val="28"/>
          <w:szCs w:val="28"/>
        </w:rPr>
        <w:t xml:space="preserve"> </w:t>
      </w:r>
      <w:r w:rsidR="00F0174F">
        <w:rPr>
          <w:rFonts w:ascii="Times New Roman" w:hAnsi="Times New Roman" w:cs="Times New Roman"/>
          <w:sz w:val="28"/>
          <w:szCs w:val="28"/>
        </w:rPr>
        <w:t>опциональными</w:t>
      </w:r>
      <w:r w:rsidRPr="009058BF">
        <w:rPr>
          <w:rFonts w:ascii="Times New Roman" w:hAnsi="Times New Roman" w:cs="Times New Roman"/>
          <w:sz w:val="28"/>
          <w:szCs w:val="28"/>
        </w:rPr>
        <w:t xml:space="preserve"> параметр</w:t>
      </w:r>
      <w:r>
        <w:rPr>
          <w:rFonts w:ascii="Times New Roman" w:hAnsi="Times New Roman" w:cs="Times New Roman"/>
          <w:sz w:val="28"/>
          <w:szCs w:val="28"/>
        </w:rPr>
        <w:t>ами</w:t>
      </w:r>
      <w:r w:rsidRPr="009058BF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необходимо выбрать</w:t>
      </w:r>
      <w:r w:rsidRPr="009058BF">
        <w:rPr>
          <w:rFonts w:ascii="Times New Roman" w:hAnsi="Times New Roman" w:cs="Times New Roman"/>
          <w:sz w:val="28"/>
          <w:szCs w:val="28"/>
        </w:rPr>
        <w:t xml:space="preserve"> «Параметризация РЗ»</w:t>
      </w:r>
      <w:r w:rsidR="00A068E6">
        <w:rPr>
          <w:rFonts w:ascii="Times New Roman" w:hAnsi="Times New Roman" w:cs="Times New Roman"/>
          <w:sz w:val="28"/>
          <w:szCs w:val="28"/>
        </w:rPr>
        <w:t xml:space="preserve"> (1)</w:t>
      </w:r>
      <w:r w:rsidRPr="009058B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выбрать атрибут, условие</w:t>
      </w:r>
      <w:r w:rsidR="00A068E6">
        <w:rPr>
          <w:rFonts w:ascii="Times New Roman" w:hAnsi="Times New Roman" w:cs="Times New Roman"/>
          <w:sz w:val="28"/>
          <w:szCs w:val="28"/>
        </w:rPr>
        <w:t>, а также «Значение по умолчанию» (3) (при необходимости</w:t>
      </w:r>
      <w:r w:rsidR="00F0174F">
        <w:rPr>
          <w:rFonts w:ascii="Times New Roman" w:hAnsi="Times New Roman" w:cs="Times New Roman"/>
          <w:sz w:val="28"/>
          <w:szCs w:val="28"/>
        </w:rPr>
        <w:t xml:space="preserve"> для опциональных параметров</w:t>
      </w:r>
      <w:r w:rsidR="00A068E6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58CAC606" w14:textId="70EE4B31" w:rsidR="00F0174F" w:rsidRPr="00F0174F" w:rsidRDefault="00F0174F" w:rsidP="00F0174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0C780E7" wp14:editId="7F604BF1">
            <wp:extent cx="3947160" cy="2583796"/>
            <wp:effectExtent l="0" t="0" r="0" b="762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540" cy="2587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106B7" w14:textId="77777777" w:rsidR="00F0174F" w:rsidRDefault="00F0174F" w:rsidP="00F017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FA0F6CF" w14:textId="77777777" w:rsidR="00F0174F" w:rsidRDefault="00A068E6" w:rsidP="00F017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этом в запросе будет сформировано следующее условие:</w:t>
      </w:r>
      <w:r w:rsidRPr="00A068E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0AE82B0" w14:textId="77777777" w:rsidR="00DD52A5" w:rsidRDefault="00A068E6" w:rsidP="00F017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WHERE</w:t>
      </w:r>
      <w:r w:rsidR="00F0174F">
        <w:rPr>
          <w:rFonts w:ascii="Times New Roman" w:hAnsi="Times New Roman" w:cs="Times New Roman"/>
          <w:sz w:val="28"/>
          <w:szCs w:val="28"/>
        </w:rPr>
        <w:t xml:space="preserve"> </w:t>
      </w:r>
      <w:r w:rsidRPr="00A068E6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</w:rPr>
        <w:t>название атрибута</w:t>
      </w:r>
      <w:r w:rsidRPr="00A068E6">
        <w:rPr>
          <w:rFonts w:ascii="Times New Roman" w:hAnsi="Times New Roman" w:cs="Times New Roman"/>
          <w:sz w:val="28"/>
          <w:szCs w:val="28"/>
        </w:rPr>
        <w:t>&gt;</w:t>
      </w:r>
      <w:r>
        <w:rPr>
          <w:rFonts w:ascii="Times New Roman" w:hAnsi="Times New Roman" w:cs="Times New Roman"/>
          <w:sz w:val="28"/>
          <w:szCs w:val="28"/>
        </w:rPr>
        <w:t>=?</w:t>
      </w:r>
      <w:r w:rsidRPr="00A068E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5D067DE" w14:textId="669A14F2" w:rsidR="009058BF" w:rsidRDefault="00DD52A5" w:rsidP="00F017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A068E6">
        <w:rPr>
          <w:rFonts w:ascii="Times New Roman" w:hAnsi="Times New Roman" w:cs="Times New Roman"/>
          <w:sz w:val="28"/>
          <w:szCs w:val="28"/>
        </w:rPr>
        <w:t xml:space="preserve">де «?» </w:t>
      </w:r>
      <w:r w:rsidR="00C113B1">
        <w:rPr>
          <w:rFonts w:ascii="Times New Roman" w:hAnsi="Times New Roman" w:cs="Times New Roman"/>
          <w:sz w:val="28"/>
          <w:szCs w:val="28"/>
        </w:rPr>
        <w:t xml:space="preserve">(2) проставляется автоматически при выборе «Параметризация РЗ» (1) и является </w:t>
      </w:r>
      <w:r w:rsidR="00DD684D">
        <w:rPr>
          <w:rFonts w:ascii="Times New Roman" w:hAnsi="Times New Roman" w:cs="Times New Roman"/>
          <w:sz w:val="28"/>
          <w:szCs w:val="28"/>
        </w:rPr>
        <w:t xml:space="preserve">опциональным </w:t>
      </w:r>
      <w:r w:rsidR="00A068E6">
        <w:rPr>
          <w:rFonts w:ascii="Times New Roman" w:hAnsi="Times New Roman" w:cs="Times New Roman"/>
          <w:sz w:val="28"/>
          <w:szCs w:val="28"/>
        </w:rPr>
        <w:t>параметр</w:t>
      </w:r>
      <w:r w:rsidR="00C113B1">
        <w:rPr>
          <w:rFonts w:ascii="Times New Roman" w:hAnsi="Times New Roman" w:cs="Times New Roman"/>
          <w:sz w:val="28"/>
          <w:szCs w:val="28"/>
        </w:rPr>
        <w:t>ом</w:t>
      </w:r>
      <w:r w:rsidR="00A068E6">
        <w:rPr>
          <w:rFonts w:ascii="Times New Roman" w:hAnsi="Times New Roman" w:cs="Times New Roman"/>
          <w:sz w:val="28"/>
          <w:szCs w:val="28"/>
        </w:rPr>
        <w:t xml:space="preserve"> запроса, значение которого будет задавать пользователь запроса (</w:t>
      </w:r>
      <w:r w:rsidR="00A068E6" w:rsidRPr="00A068E6">
        <w:rPr>
          <w:rFonts w:ascii="Times New Roman" w:hAnsi="Times New Roman" w:cs="Times New Roman"/>
          <w:sz w:val="28"/>
          <w:szCs w:val="28"/>
        </w:rPr>
        <w:t>Потребителя данных ПОДД СМЭВ</w:t>
      </w:r>
      <w:r w:rsidR="00A068E6">
        <w:rPr>
          <w:rFonts w:ascii="Times New Roman" w:hAnsi="Times New Roman" w:cs="Times New Roman"/>
          <w:sz w:val="28"/>
          <w:szCs w:val="28"/>
        </w:rPr>
        <w:t>).</w:t>
      </w:r>
    </w:p>
    <w:p w14:paraId="40226B58" w14:textId="77777777" w:rsidR="00AE7BBD" w:rsidRDefault="00AE7BBD" w:rsidP="00F0174F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85A5E28" w14:textId="134592D2" w:rsidR="00F0174F" w:rsidRPr="00A068E6" w:rsidRDefault="00F0174F" w:rsidP="00A068E6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74F">
        <w:rPr>
          <w:i/>
        </w:rPr>
        <w:t>Пример регламентированного запроса</w:t>
      </w:r>
      <w:r w:rsidR="00DD684D">
        <w:rPr>
          <w:i/>
        </w:rPr>
        <w:t xml:space="preserve"> с опциональным параметром</w:t>
      </w:r>
      <w:r>
        <w:rPr>
          <w:i/>
        </w:rPr>
        <w:t>:</w:t>
      </w:r>
    </w:p>
    <w:p w14:paraId="47A32AC2" w14:textId="77777777" w:rsidR="00F0174F" w:rsidRPr="005E582D" w:rsidRDefault="00F0174F" w:rsidP="00F0174F">
      <w:pPr>
        <w:pStyle w:val="cmd"/>
        <w:rPr>
          <w:rFonts w:cs="Times New Roman"/>
          <w:lang w:val="ru-RU"/>
        </w:rPr>
      </w:pPr>
      <w:r w:rsidRPr="005E582D">
        <w:rPr>
          <w:rFonts w:cs="Times New Roman"/>
          <w:color w:val="000000"/>
          <w:lang w:val="ru-RU"/>
        </w:rPr>
        <w:t>// Исходный запрос от Потребителя данных ПОДД СМЭВ:</w:t>
      </w:r>
    </w:p>
    <w:p w14:paraId="59AC3030" w14:textId="65AE96F8" w:rsidR="00F0174F" w:rsidRPr="00746BC9" w:rsidRDefault="00F0174F" w:rsidP="00F0174F">
      <w:pPr>
        <w:pStyle w:val="cmd"/>
        <w:rPr>
          <w:rFonts w:cs="Times New Roman"/>
        </w:rPr>
      </w:pPr>
      <w:r w:rsidRPr="005E582D">
        <w:rPr>
          <w:rFonts w:cs="Times New Roman"/>
          <w:color w:val="336699"/>
        </w:rPr>
        <w:t>select</w:t>
      </w:r>
      <w:r w:rsidRPr="00746BC9">
        <w:rPr>
          <w:rFonts w:cs="Times New Roman"/>
          <w:color w:val="000000"/>
        </w:rPr>
        <w:t xml:space="preserve"> * </w:t>
      </w:r>
      <w:r w:rsidRPr="005E582D">
        <w:rPr>
          <w:rFonts w:cs="Times New Roman"/>
          <w:color w:val="336699"/>
        </w:rPr>
        <w:t>from</w:t>
      </w:r>
      <w:r w:rsidRPr="00746BC9">
        <w:rPr>
          <w:rFonts w:cs="Times New Roman"/>
          <w:color w:val="000000"/>
        </w:rPr>
        <w:t xml:space="preserve"> </w:t>
      </w:r>
      <w:r w:rsidRPr="005E582D">
        <w:rPr>
          <w:rFonts w:cs="Times New Roman"/>
          <w:color w:val="000000"/>
        </w:rPr>
        <w:t>oktmo</w:t>
      </w:r>
      <w:r w:rsidRPr="00746BC9">
        <w:rPr>
          <w:rFonts w:cs="Times New Roman"/>
          <w:color w:val="000000"/>
        </w:rPr>
        <w:t>.1.0.</w:t>
      </w:r>
      <w:r w:rsidRPr="005E582D">
        <w:rPr>
          <w:rFonts w:cs="Times New Roman"/>
          <w:color w:val="000000"/>
        </w:rPr>
        <w:t>oktmo</w:t>
      </w:r>
      <w:r w:rsidRPr="00746BC9">
        <w:rPr>
          <w:rFonts w:cs="Times New Roman"/>
          <w:color w:val="000000"/>
        </w:rPr>
        <w:t>_</w:t>
      </w:r>
      <w:r w:rsidRPr="005E582D">
        <w:rPr>
          <w:rFonts w:cs="Times New Roman"/>
          <w:color w:val="000000"/>
        </w:rPr>
        <w:t>view</w:t>
      </w:r>
      <w:r w:rsidRPr="00746BC9">
        <w:rPr>
          <w:rFonts w:cs="Times New Roman"/>
          <w:color w:val="000000"/>
        </w:rPr>
        <w:t>(</w:t>
      </w:r>
      <w:r w:rsidRPr="00F0174F">
        <w:rPr>
          <w:rFonts w:cs="Times New Roman"/>
          <w:color w:val="003366"/>
        </w:rPr>
        <w:t>8</w:t>
      </w:r>
      <w:r w:rsidRPr="00746BC9">
        <w:rPr>
          <w:rFonts w:cs="Times New Roman"/>
          <w:color w:val="000000"/>
        </w:rPr>
        <w:t>)</w:t>
      </w:r>
    </w:p>
    <w:p w14:paraId="3DC187DD" w14:textId="77777777" w:rsidR="00F0174F" w:rsidRPr="00746BC9" w:rsidRDefault="00F0174F" w:rsidP="00F0174F">
      <w:pPr>
        <w:pStyle w:val="cmd"/>
        <w:rPr>
          <w:rFonts w:cs="Times New Roman"/>
        </w:rPr>
      </w:pPr>
      <w:r w:rsidRPr="005E582D">
        <w:rPr>
          <w:rFonts w:cs="Times New Roman"/>
        </w:rPr>
        <w:t> </w:t>
      </w:r>
    </w:p>
    <w:p w14:paraId="44860EBD" w14:textId="77777777" w:rsidR="00F0174F" w:rsidRPr="005E582D" w:rsidRDefault="00F0174F" w:rsidP="00F0174F">
      <w:pPr>
        <w:pStyle w:val="cmd"/>
        <w:rPr>
          <w:rFonts w:cs="Times New Roman"/>
          <w:lang w:val="ru-RU"/>
        </w:rPr>
      </w:pPr>
      <w:r w:rsidRPr="005E582D">
        <w:rPr>
          <w:rFonts w:cs="Times New Roman"/>
          <w:color w:val="000000"/>
          <w:lang w:val="ru-RU"/>
        </w:rPr>
        <w:t>// Пример преобразования исходного запроса в соответствии с загруженным определением регламентированного запроса:</w:t>
      </w:r>
    </w:p>
    <w:p w14:paraId="65F04040" w14:textId="7C77FF6E" w:rsidR="00F0174F" w:rsidRPr="00F0174F" w:rsidRDefault="00F0174F" w:rsidP="00F0174F">
      <w:pPr>
        <w:pStyle w:val="cmd"/>
      </w:pPr>
      <w:proofErr w:type="gramStart"/>
      <w:r w:rsidRPr="005E582D">
        <w:rPr>
          <w:rFonts w:cs="Times New Roman"/>
          <w:noProof w:val="0"/>
          <w:color w:val="336699"/>
          <w:lang w:eastAsia="en-US"/>
        </w:rPr>
        <w:t>select</w:t>
      </w:r>
      <w:proofErr w:type="gramEnd"/>
      <w:r w:rsidRPr="005E582D">
        <w:rPr>
          <w:rFonts w:cs="Times New Roman"/>
          <w:noProof w:val="0"/>
          <w:color w:val="000000"/>
          <w:lang w:eastAsia="en-US"/>
        </w:rPr>
        <w:t xml:space="preserve"> id,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whenadd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r w:rsidRPr="005E582D">
        <w:rPr>
          <w:rFonts w:cs="Times New Roman"/>
          <w:noProof w:val="0"/>
          <w:color w:val="336699"/>
          <w:lang w:eastAsia="en-US"/>
        </w:rPr>
        <w:t>name</w:t>
      </w:r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regionname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,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settlementtypename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r w:rsidRPr="005E582D">
        <w:rPr>
          <w:rFonts w:cs="Times New Roman"/>
          <w:noProof w:val="0"/>
          <w:color w:val="336699"/>
          <w:lang w:eastAsia="en-US"/>
        </w:rPr>
        <w:t>FROM</w:t>
      </w:r>
      <w:r w:rsidRPr="005E582D">
        <w:rPr>
          <w:rFonts w:cs="Times New Roman"/>
          <w:noProof w:val="0"/>
          <w:color w:val="000000"/>
          <w:lang w:eastAsia="en-US"/>
        </w:rPr>
        <w:t xml:space="preserve"> oktmo.1.0.oktmo </w:t>
      </w:r>
      <w:r w:rsidRPr="005E582D">
        <w:rPr>
          <w:rFonts w:cs="Times New Roman"/>
          <w:noProof w:val="0"/>
          <w:color w:val="336699"/>
          <w:lang w:eastAsia="en-US"/>
        </w:rPr>
        <w:t>where</w:t>
      </w:r>
      <w:r w:rsidRPr="005E582D">
        <w:rPr>
          <w:rFonts w:cs="Times New Roman"/>
          <w:noProof w:val="0"/>
          <w:color w:val="000000"/>
          <w:lang w:eastAsia="en-US"/>
        </w:rPr>
        <w:t xml:space="preserve"> </w:t>
      </w:r>
      <w:proofErr w:type="spellStart"/>
      <w:r w:rsidRPr="005E582D">
        <w:rPr>
          <w:rFonts w:cs="Times New Roman"/>
          <w:noProof w:val="0"/>
          <w:color w:val="000000"/>
          <w:lang w:eastAsia="en-US"/>
        </w:rPr>
        <w:t>settlementtypeid</w:t>
      </w:r>
      <w:proofErr w:type="spellEnd"/>
      <w:r w:rsidRPr="005E582D">
        <w:rPr>
          <w:rFonts w:cs="Times New Roman"/>
          <w:noProof w:val="0"/>
          <w:color w:val="000000"/>
          <w:lang w:eastAsia="en-US"/>
        </w:rPr>
        <w:t xml:space="preserve"> = </w:t>
      </w:r>
      <w:r w:rsidRPr="00F0174F">
        <w:rPr>
          <w:rFonts w:cs="Times New Roman"/>
          <w:noProof w:val="0"/>
          <w:color w:val="000000"/>
          <w:lang w:eastAsia="en-US"/>
        </w:rPr>
        <w:t>?</w:t>
      </w:r>
    </w:p>
    <w:p w14:paraId="21832B4D" w14:textId="77777777" w:rsidR="0014531C" w:rsidRPr="00F0174F" w:rsidRDefault="0014531C" w:rsidP="0014531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6D47F68" w14:textId="6CE2832F" w:rsidR="00F0174F" w:rsidRDefault="00AF466B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блоке «</w:t>
      </w:r>
      <w:r>
        <w:rPr>
          <w:rFonts w:ascii="Times New Roman" w:hAnsi="Times New Roman" w:cs="Times New Roman"/>
          <w:sz w:val="28"/>
          <w:szCs w:val="28"/>
          <w:lang w:val="en-US"/>
        </w:rPr>
        <w:t>WHERE</w:t>
      </w:r>
      <w:r>
        <w:rPr>
          <w:rFonts w:ascii="Times New Roman" w:hAnsi="Times New Roman" w:cs="Times New Roman"/>
          <w:sz w:val="28"/>
          <w:szCs w:val="28"/>
        </w:rPr>
        <w:t>» (6) каждый новый параметр добавляется нажатием на кнопку «+ Добавить»:</w:t>
      </w:r>
    </w:p>
    <w:p w14:paraId="157F6731" w14:textId="4F34ACF0" w:rsidR="00AF466B" w:rsidRPr="00AF466B" w:rsidRDefault="00AF466B" w:rsidP="00AF466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2DB533F" wp14:editId="53E1D60A">
            <wp:extent cx="5936615" cy="1929130"/>
            <wp:effectExtent l="0" t="0" r="698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56CFF" w14:textId="77777777" w:rsidR="00F0174F" w:rsidRPr="00AF466B" w:rsidRDefault="00F0174F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2AD53F8" w14:textId="77777777" w:rsidR="00AF466B" w:rsidRDefault="00AF466B" w:rsidP="00D077AA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п</w:t>
      </w:r>
      <w:r w:rsidR="00D077AA" w:rsidRPr="000C1C72">
        <w:rPr>
          <w:rFonts w:ascii="Times New Roman" w:hAnsi="Times New Roman" w:cs="Times New Roman"/>
          <w:sz w:val="28"/>
          <w:szCs w:val="28"/>
        </w:rPr>
        <w:t xml:space="preserve">ользователь </w:t>
      </w:r>
      <w:r>
        <w:rPr>
          <w:rFonts w:ascii="Times New Roman" w:hAnsi="Times New Roman" w:cs="Times New Roman"/>
          <w:sz w:val="28"/>
          <w:szCs w:val="28"/>
        </w:rPr>
        <w:t xml:space="preserve">при необходимости </w:t>
      </w:r>
      <w:r w:rsidR="00D077AA" w:rsidRPr="000C1C72">
        <w:rPr>
          <w:rFonts w:ascii="Times New Roman" w:hAnsi="Times New Roman" w:cs="Times New Roman"/>
          <w:sz w:val="28"/>
          <w:szCs w:val="28"/>
        </w:rPr>
        <w:t>заполняет</w:t>
      </w:r>
      <w:r>
        <w:rPr>
          <w:rFonts w:ascii="Times New Roman" w:hAnsi="Times New Roman" w:cs="Times New Roman"/>
          <w:sz w:val="28"/>
          <w:szCs w:val="28"/>
        </w:rPr>
        <w:t xml:space="preserve"> блок «</w:t>
      </w:r>
      <w:r>
        <w:rPr>
          <w:rFonts w:ascii="Times New Roman" w:hAnsi="Times New Roman" w:cs="Times New Roman"/>
          <w:sz w:val="28"/>
          <w:szCs w:val="28"/>
          <w:lang w:val="en-US"/>
        </w:rPr>
        <w:t>GROUP</w:t>
      </w:r>
      <w:r w:rsidRPr="00AF466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BY</w:t>
      </w:r>
      <w:r>
        <w:rPr>
          <w:rFonts w:ascii="Times New Roman" w:hAnsi="Times New Roman" w:cs="Times New Roman"/>
          <w:sz w:val="28"/>
          <w:szCs w:val="28"/>
        </w:rPr>
        <w:t>» (7) и после автоматического формирования текста запроса в блоке «</w:t>
      </w:r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r w:rsidRPr="00AF466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запрос» нажимает «</w:t>
      </w:r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r>
        <w:rPr>
          <w:rFonts w:ascii="Times New Roman" w:hAnsi="Times New Roman" w:cs="Times New Roman"/>
          <w:sz w:val="28"/>
          <w:szCs w:val="28"/>
        </w:rPr>
        <w:t xml:space="preserve"> запрос к базе данных».</w:t>
      </w:r>
    </w:p>
    <w:p w14:paraId="7253D0B9" w14:textId="037CEA3C" w:rsidR="00AF466B" w:rsidRDefault="00AF466B" w:rsidP="00AF466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1423809" wp14:editId="75966C1D">
            <wp:extent cx="5936615" cy="2296160"/>
            <wp:effectExtent l="0" t="0" r="6985" b="889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29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2BC69" w14:textId="77777777" w:rsidR="00AE7BBD" w:rsidRDefault="00AE7BBD" w:rsidP="00AF466B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66F6AE9" w14:textId="77777777" w:rsidR="00111CDB" w:rsidRDefault="00AF466B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43418" w:rsidRPr="00343418">
        <w:rPr>
          <w:rFonts w:ascii="Times New Roman" w:hAnsi="Times New Roman" w:cs="Times New Roman"/>
          <w:b/>
          <w:sz w:val="28"/>
          <w:szCs w:val="28"/>
        </w:rPr>
        <w:t>Обратите внимание:</w:t>
      </w:r>
      <w:r w:rsidR="003434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блоке «</w:t>
      </w:r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r w:rsidRPr="00AF466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запрос к базе данных» можно проверить текст запроса </w:t>
      </w:r>
      <w:r w:rsidR="00873877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>отредактиро</w:t>
      </w:r>
      <w:r w:rsidR="00873877">
        <w:rPr>
          <w:rFonts w:ascii="Times New Roman" w:hAnsi="Times New Roman" w:cs="Times New Roman"/>
          <w:sz w:val="28"/>
          <w:szCs w:val="28"/>
        </w:rPr>
        <w:t xml:space="preserve">вать его, в том числе удалив лишние поля вывода. </w:t>
      </w:r>
      <w:r w:rsidR="00343418">
        <w:rPr>
          <w:rFonts w:ascii="Times New Roman" w:hAnsi="Times New Roman" w:cs="Times New Roman"/>
          <w:sz w:val="28"/>
          <w:szCs w:val="28"/>
        </w:rPr>
        <w:t xml:space="preserve">Также следует проверить синтаксис запроса: </w:t>
      </w:r>
    </w:p>
    <w:p w14:paraId="5DC47049" w14:textId="2BFEA6F4" w:rsidR="00111CDB" w:rsidRPr="00111CDB" w:rsidRDefault="00111CDB" w:rsidP="00111CDB">
      <w:pPr>
        <w:pStyle w:val="a3"/>
        <w:numPr>
          <w:ilvl w:val="0"/>
          <w:numId w:val="4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DB">
        <w:rPr>
          <w:rFonts w:ascii="Times New Roman" w:hAnsi="Times New Roman" w:cs="Times New Roman"/>
          <w:sz w:val="28"/>
          <w:szCs w:val="28"/>
        </w:rPr>
        <w:t xml:space="preserve">у таблиц </w:t>
      </w:r>
      <w:r w:rsidR="00890200" w:rsidRPr="00111CDB">
        <w:rPr>
          <w:rFonts w:ascii="Times New Roman" w:hAnsi="Times New Roman" w:cs="Times New Roman"/>
          <w:sz w:val="28"/>
          <w:szCs w:val="28"/>
        </w:rPr>
        <w:t>везде</w:t>
      </w:r>
      <w:r w:rsidRPr="00111CDB">
        <w:rPr>
          <w:rFonts w:ascii="Times New Roman" w:hAnsi="Times New Roman" w:cs="Times New Roman"/>
          <w:sz w:val="28"/>
          <w:szCs w:val="28"/>
        </w:rPr>
        <w:t xml:space="preserve"> должны стоять</w:t>
      </w:r>
      <w:r w:rsidR="00890200" w:rsidRPr="00111CDB">
        <w:rPr>
          <w:rFonts w:ascii="Times New Roman" w:hAnsi="Times New Roman" w:cs="Times New Roman"/>
          <w:sz w:val="28"/>
          <w:szCs w:val="28"/>
        </w:rPr>
        <w:t xml:space="preserve"> версии</w:t>
      </w:r>
      <w:r w:rsidRPr="00111CDB">
        <w:rPr>
          <w:rFonts w:ascii="Times New Roman" w:hAnsi="Times New Roman" w:cs="Times New Roman"/>
          <w:sz w:val="28"/>
          <w:szCs w:val="28"/>
        </w:rPr>
        <w:t xml:space="preserve"> &lt;витрина</w:t>
      </w:r>
      <w:proofErr w:type="gramStart"/>
      <w:r w:rsidRPr="00111CDB">
        <w:rPr>
          <w:rFonts w:ascii="Times New Roman" w:hAnsi="Times New Roman" w:cs="Times New Roman"/>
          <w:sz w:val="28"/>
          <w:szCs w:val="28"/>
        </w:rPr>
        <w:t>&gt;.&lt;</w:t>
      </w:r>
      <w:proofErr w:type="gramEnd"/>
      <w:r w:rsidRPr="00111CDB">
        <w:rPr>
          <w:rFonts w:ascii="Times New Roman" w:hAnsi="Times New Roman" w:cs="Times New Roman"/>
          <w:sz w:val="28"/>
          <w:szCs w:val="28"/>
        </w:rPr>
        <w:t>версия&gt;.&lt;таблица&gt;</w:t>
      </w:r>
      <w:r w:rsidR="00890200" w:rsidRPr="00111CDB"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13E9D205" w14:textId="3755B7F8" w:rsidR="00111CDB" w:rsidRPr="00111CDB" w:rsidRDefault="00890200" w:rsidP="00111CDB">
      <w:pPr>
        <w:pStyle w:val="a3"/>
        <w:numPr>
          <w:ilvl w:val="0"/>
          <w:numId w:val="4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DB">
        <w:rPr>
          <w:rFonts w:ascii="Times New Roman" w:hAnsi="Times New Roman" w:cs="Times New Roman"/>
          <w:sz w:val="28"/>
          <w:szCs w:val="28"/>
        </w:rPr>
        <w:t xml:space="preserve">либо без префикса </w:t>
      </w:r>
      <w:proofErr w:type="spellStart"/>
      <w:r w:rsidRPr="00111CDB">
        <w:rPr>
          <w:rFonts w:ascii="Times New Roman" w:hAnsi="Times New Roman" w:cs="Times New Roman"/>
          <w:sz w:val="28"/>
          <w:szCs w:val="28"/>
        </w:rPr>
        <w:t>витрин</w:t>
      </w:r>
      <w:r w:rsidR="00111CDB" w:rsidRPr="00111CDB">
        <w:rPr>
          <w:rFonts w:ascii="Times New Roman" w:hAnsi="Times New Roman" w:cs="Times New Roman"/>
          <w:sz w:val="28"/>
          <w:szCs w:val="28"/>
        </w:rPr>
        <w:t>а</w:t>
      </w:r>
      <w:r w:rsidRPr="00111CDB">
        <w:rPr>
          <w:rFonts w:ascii="Times New Roman" w:hAnsi="Times New Roman" w:cs="Times New Roman"/>
          <w:sz w:val="28"/>
          <w:szCs w:val="28"/>
        </w:rPr>
        <w:t>+таблиц</w:t>
      </w:r>
      <w:r w:rsidR="00111CDB" w:rsidRPr="00111CDB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111CDB">
        <w:rPr>
          <w:rFonts w:ascii="Times New Roman" w:hAnsi="Times New Roman" w:cs="Times New Roman"/>
          <w:sz w:val="28"/>
          <w:szCs w:val="28"/>
        </w:rPr>
        <w:t xml:space="preserve"> у полей, </w:t>
      </w:r>
    </w:p>
    <w:p w14:paraId="22B6A0E2" w14:textId="2A49DE9D" w:rsidR="00111CDB" w:rsidRPr="00111CDB" w:rsidRDefault="00111CDB" w:rsidP="00111CDB">
      <w:pPr>
        <w:pStyle w:val="a3"/>
        <w:numPr>
          <w:ilvl w:val="0"/>
          <w:numId w:val="4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1CDB">
        <w:rPr>
          <w:rFonts w:ascii="Times New Roman" w:hAnsi="Times New Roman" w:cs="Times New Roman"/>
          <w:sz w:val="28"/>
          <w:szCs w:val="28"/>
        </w:rPr>
        <w:t xml:space="preserve">либо </w:t>
      </w:r>
      <w:r w:rsidR="00890200" w:rsidRPr="00111CDB">
        <w:rPr>
          <w:rFonts w:ascii="Times New Roman" w:hAnsi="Times New Roman" w:cs="Times New Roman"/>
          <w:sz w:val="28"/>
          <w:szCs w:val="28"/>
        </w:rPr>
        <w:t xml:space="preserve">использовать </w:t>
      </w:r>
      <w:proofErr w:type="spellStart"/>
      <w:r w:rsidR="00890200" w:rsidRPr="00111CDB">
        <w:rPr>
          <w:rFonts w:ascii="Times New Roman" w:hAnsi="Times New Roman" w:cs="Times New Roman"/>
          <w:sz w:val="28"/>
          <w:szCs w:val="28"/>
        </w:rPr>
        <w:t>алиасы</w:t>
      </w:r>
      <w:proofErr w:type="spellEnd"/>
      <w:r w:rsidR="00890200" w:rsidRPr="00111CDB">
        <w:rPr>
          <w:rFonts w:ascii="Times New Roman" w:hAnsi="Times New Roman" w:cs="Times New Roman"/>
          <w:sz w:val="28"/>
          <w:szCs w:val="28"/>
        </w:rPr>
        <w:t xml:space="preserve"> таблиц</w:t>
      </w:r>
      <w:r w:rsidRPr="00111CDB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111CDB">
        <w:rPr>
          <w:rFonts w:ascii="Times New Roman" w:hAnsi="Times New Roman" w:cs="Times New Roman"/>
          <w:sz w:val="28"/>
          <w:szCs w:val="28"/>
        </w:rPr>
        <w:t>например</w:t>
      </w:r>
      <w:r w:rsidR="00890200" w:rsidRPr="00111CDB">
        <w:rPr>
          <w:rFonts w:ascii="Times New Roman" w:hAnsi="Times New Roman" w:cs="Times New Roman"/>
          <w:sz w:val="28"/>
          <w:szCs w:val="28"/>
        </w:rPr>
        <w:t xml:space="preserve">  FROM</w:t>
      </w:r>
      <w:proofErr w:type="gramEnd"/>
      <w:r w:rsidR="00890200" w:rsidRPr="00111CDB">
        <w:rPr>
          <w:rFonts w:ascii="Times New Roman" w:hAnsi="Times New Roman" w:cs="Times New Roman"/>
          <w:sz w:val="28"/>
          <w:szCs w:val="28"/>
        </w:rPr>
        <w:t xml:space="preserve"> &lt;витрина&gt;.&lt;версия&gt;.&lt;таблица&gt; </w:t>
      </w:r>
      <w:proofErr w:type="spellStart"/>
      <w:r w:rsidR="00890200" w:rsidRPr="00111CDB">
        <w:rPr>
          <w:rFonts w:ascii="Times New Roman" w:hAnsi="Times New Roman" w:cs="Times New Roman"/>
          <w:sz w:val="28"/>
          <w:szCs w:val="28"/>
        </w:rPr>
        <w:t>as</w:t>
      </w:r>
      <w:proofErr w:type="spellEnd"/>
      <w:r w:rsidR="00890200" w:rsidRPr="00111CD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90200" w:rsidRPr="00111CDB">
        <w:rPr>
          <w:rFonts w:ascii="Times New Roman" w:hAnsi="Times New Roman" w:cs="Times New Roman"/>
          <w:sz w:val="28"/>
          <w:szCs w:val="28"/>
        </w:rPr>
        <w:t>al</w:t>
      </w:r>
      <w:proofErr w:type="spellEnd"/>
      <w:r w:rsidR="00890200" w:rsidRPr="00111CDB">
        <w:rPr>
          <w:rFonts w:ascii="Times New Roman" w:hAnsi="Times New Roman" w:cs="Times New Roman"/>
          <w:sz w:val="28"/>
          <w:szCs w:val="28"/>
        </w:rPr>
        <w:t xml:space="preserve"> и обращаться </w:t>
      </w:r>
      <w:proofErr w:type="spellStart"/>
      <w:r w:rsidR="00890200" w:rsidRPr="00111CDB">
        <w:rPr>
          <w:rFonts w:ascii="Times New Roman" w:hAnsi="Times New Roman" w:cs="Times New Roman"/>
          <w:sz w:val="28"/>
          <w:szCs w:val="28"/>
        </w:rPr>
        <w:t>al</w:t>
      </w:r>
      <w:proofErr w:type="spellEnd"/>
      <w:r w:rsidR="00890200" w:rsidRPr="00111CDB">
        <w:rPr>
          <w:rFonts w:ascii="Times New Roman" w:hAnsi="Times New Roman" w:cs="Times New Roman"/>
          <w:sz w:val="28"/>
          <w:szCs w:val="28"/>
        </w:rPr>
        <w:t xml:space="preserve">.&lt;поле&gt;, либо просто к полям если нет </w:t>
      </w:r>
      <w:proofErr w:type="spellStart"/>
      <w:r w:rsidR="00890200" w:rsidRPr="00111CDB">
        <w:rPr>
          <w:rFonts w:ascii="Times New Roman" w:hAnsi="Times New Roman" w:cs="Times New Roman"/>
          <w:sz w:val="28"/>
          <w:szCs w:val="28"/>
        </w:rPr>
        <w:t>джоинов</w:t>
      </w:r>
      <w:proofErr w:type="spellEnd"/>
      <w:r w:rsidR="00890200" w:rsidRPr="00111CDB">
        <w:rPr>
          <w:rFonts w:ascii="Times New Roman" w:hAnsi="Times New Roman" w:cs="Times New Roman"/>
          <w:sz w:val="28"/>
          <w:szCs w:val="28"/>
        </w:rPr>
        <w:t>.</w:t>
      </w:r>
      <w:r w:rsidRPr="00111CD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77412F4" w14:textId="6248ECF0" w:rsidR="00AF466B" w:rsidRDefault="00873877" w:rsidP="00111CDB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Редактирование параметров запроса не допускается, так как приведет к некорректному отображению параметров на закладке «Параметры».</w:t>
      </w:r>
    </w:p>
    <w:p w14:paraId="52C6737F" w14:textId="77777777" w:rsidR="00AE7BBD" w:rsidRDefault="00AE7BBD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3BEA43" w14:textId="1026AC88" w:rsidR="00873877" w:rsidRPr="00AF466B" w:rsidRDefault="00873877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6B5A4AA" wp14:editId="6AFB7E7D">
            <wp:extent cx="5936615" cy="1261745"/>
            <wp:effectExtent l="0" t="0" r="698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A298E" w14:textId="77777777" w:rsidR="00873877" w:rsidRDefault="00873877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12B7D1" w14:textId="7809BFF1" w:rsidR="00D077AA" w:rsidRDefault="00873877" w:rsidP="00873877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проверки текста запроса требуется н</w:t>
      </w:r>
      <w:r w:rsidR="00D077AA" w:rsidRPr="003A16D2">
        <w:rPr>
          <w:rFonts w:ascii="Times New Roman" w:hAnsi="Times New Roman" w:cs="Times New Roman"/>
          <w:sz w:val="28"/>
          <w:szCs w:val="28"/>
        </w:rPr>
        <w:t>ажать «Сохранить».</w:t>
      </w:r>
    </w:p>
    <w:p w14:paraId="0A24D6A3" w14:textId="413D5C64" w:rsidR="0014531C" w:rsidRDefault="0014531C" w:rsidP="00D077A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DA1FAC" w14:textId="38B07642" w:rsidR="0014531C" w:rsidRDefault="00873877" w:rsidP="00873877">
      <w:pPr>
        <w:jc w:val="both"/>
        <w:rPr>
          <w:rFonts w:ascii="Times New Roman" w:hAnsi="Times New Roman" w:cs="Times New Roman"/>
          <w:sz w:val="28"/>
          <w:szCs w:val="28"/>
        </w:rPr>
      </w:pPr>
      <w:r w:rsidRPr="00873877">
        <w:rPr>
          <w:rFonts w:ascii="Times New Roman" w:hAnsi="Times New Roman" w:cs="Times New Roman"/>
          <w:b/>
          <w:sz w:val="28"/>
          <w:szCs w:val="28"/>
        </w:rPr>
        <w:t>Примечание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="004D269E" w:rsidRPr="004D269E">
        <w:rPr>
          <w:rFonts w:ascii="Times New Roman" w:hAnsi="Times New Roman" w:cs="Times New Roman"/>
          <w:b/>
          <w:sz w:val="28"/>
          <w:szCs w:val="28"/>
        </w:rPr>
        <w:t>Пользователь государственных данных</w:t>
      </w:r>
      <w:r w:rsidRPr="00873877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873877">
        <w:rPr>
          <w:rFonts w:ascii="Times New Roman" w:hAnsi="Times New Roman" w:cs="Times New Roman"/>
          <w:sz w:val="28"/>
          <w:szCs w:val="28"/>
        </w:rPr>
        <w:t>д</w:t>
      </w:r>
      <w:r w:rsidR="0014531C" w:rsidRPr="00873877">
        <w:rPr>
          <w:rFonts w:ascii="Times New Roman" w:hAnsi="Times New Roman" w:cs="Times New Roman"/>
          <w:sz w:val="28"/>
          <w:szCs w:val="28"/>
        </w:rPr>
        <w:t>ля выполнения</w:t>
      </w:r>
      <w:r w:rsidRPr="00873877">
        <w:rPr>
          <w:rFonts w:ascii="Times New Roman" w:hAnsi="Times New Roman" w:cs="Times New Roman"/>
          <w:sz w:val="28"/>
          <w:szCs w:val="28"/>
        </w:rPr>
        <w:t xml:space="preserve"> регламентированного запроса потребитель данных должен будет </w:t>
      </w:r>
      <w:r w:rsidR="0014531C" w:rsidRPr="00873877">
        <w:rPr>
          <w:rFonts w:ascii="Times New Roman" w:hAnsi="Times New Roman" w:cs="Times New Roman"/>
          <w:sz w:val="28"/>
          <w:szCs w:val="28"/>
        </w:rPr>
        <w:t>составить SQL выражение, указав мнемонику регламентированного запроса вместо таблицы</w:t>
      </w:r>
      <w:r w:rsidR="004D269E">
        <w:rPr>
          <w:rFonts w:ascii="Times New Roman" w:hAnsi="Times New Roman" w:cs="Times New Roman"/>
          <w:sz w:val="28"/>
          <w:szCs w:val="28"/>
        </w:rPr>
        <w:t xml:space="preserve"> (</w:t>
      </w:r>
      <w:r w:rsidR="004D269E" w:rsidRPr="00F0174F">
        <w:rPr>
          <w:i/>
        </w:rPr>
        <w:t>(из Методических рекомендаций по работе с подсистемой обеспечения доступа к данным федеральной государственной информационной системы «Единая система межведомственного электронного взаимодействия» версии 2.2.0.0)</w:t>
      </w:r>
      <w:r w:rsidR="004D269E">
        <w:rPr>
          <w:rFonts w:ascii="Times New Roman" w:hAnsi="Times New Roman" w:cs="Times New Roman"/>
          <w:sz w:val="28"/>
          <w:szCs w:val="28"/>
        </w:rPr>
        <w:t>)</w:t>
      </w:r>
      <w:r w:rsidR="0014531C" w:rsidRPr="00873877">
        <w:rPr>
          <w:rFonts w:ascii="Times New Roman" w:hAnsi="Times New Roman" w:cs="Times New Roman"/>
          <w:sz w:val="28"/>
          <w:szCs w:val="28"/>
        </w:rPr>
        <w:t>. Формат регламентированного запроса имеет вид:</w:t>
      </w:r>
    </w:p>
    <w:p w14:paraId="30FDD8FC" w14:textId="77777777" w:rsidR="0014531C" w:rsidRPr="0083385F" w:rsidRDefault="0014531C" w:rsidP="0014531C">
      <w:pPr>
        <w:pStyle w:val="cmd"/>
        <w:rPr>
          <w:sz w:val="18"/>
          <w:szCs w:val="18"/>
          <w:lang w:val="ru-RU"/>
        </w:rPr>
      </w:pPr>
      <w:r w:rsidRPr="0083385F">
        <w:rPr>
          <w:sz w:val="18"/>
          <w:szCs w:val="18"/>
          <w:lang w:val="ru-RU"/>
        </w:rPr>
        <w:t>select * from &lt;мнемоника Витрины данных&gt;.&lt;версия регламентированного запроса&gt;.&lt;мнемоника регламентированного запроса&gt;(&lt;параметры&gt;)</w:t>
      </w:r>
    </w:p>
    <w:p w14:paraId="157A0AAD" w14:textId="77777777" w:rsidR="0014531C" w:rsidRPr="00873877" w:rsidRDefault="0014531C" w:rsidP="00873877">
      <w:pPr>
        <w:jc w:val="both"/>
        <w:rPr>
          <w:rFonts w:ascii="Times New Roman" w:hAnsi="Times New Roman" w:cs="Times New Roman"/>
          <w:sz w:val="28"/>
          <w:szCs w:val="28"/>
        </w:rPr>
      </w:pPr>
      <w:r w:rsidRPr="00873877">
        <w:rPr>
          <w:rFonts w:ascii="Times New Roman" w:hAnsi="Times New Roman" w:cs="Times New Roman"/>
          <w:sz w:val="28"/>
          <w:szCs w:val="28"/>
        </w:rPr>
        <w:lastRenderedPageBreak/>
        <w:t>, где:</w:t>
      </w:r>
    </w:p>
    <w:p w14:paraId="05F83B22" w14:textId="77777777" w:rsidR="0014531C" w:rsidRPr="00873877" w:rsidRDefault="0014531C" w:rsidP="00873877">
      <w:pPr>
        <w:pStyle w:val="1"/>
        <w:numPr>
          <w:ilvl w:val="0"/>
          <w:numId w:val="0"/>
        </w:numPr>
        <w:ind w:left="1247"/>
        <w:rPr>
          <w:sz w:val="28"/>
          <w:szCs w:val="28"/>
        </w:rPr>
      </w:pPr>
      <w:r w:rsidRPr="00873877">
        <w:rPr>
          <w:sz w:val="28"/>
          <w:szCs w:val="28"/>
        </w:rPr>
        <w:t>&lt;мнемоника Витрины данных&gt; – для простых запросов (к одной Витрине) задается мнемоника соответствующей Витрины данных. Для распределенного запроса вместо мнемоники Витрины указывается префикс «</w:t>
      </w:r>
      <w:proofErr w:type="spellStart"/>
      <w:r w:rsidRPr="00873877">
        <w:rPr>
          <w:sz w:val="28"/>
          <w:szCs w:val="28"/>
        </w:rPr>
        <w:t>podd</w:t>
      </w:r>
      <w:proofErr w:type="spellEnd"/>
      <w:r w:rsidRPr="00873877">
        <w:rPr>
          <w:sz w:val="28"/>
          <w:szCs w:val="28"/>
        </w:rPr>
        <w:t>»;</w:t>
      </w:r>
    </w:p>
    <w:p w14:paraId="1F01483E" w14:textId="77777777" w:rsidR="0014531C" w:rsidRPr="00873877" w:rsidRDefault="0014531C" w:rsidP="00873877">
      <w:pPr>
        <w:pStyle w:val="1"/>
        <w:numPr>
          <w:ilvl w:val="0"/>
          <w:numId w:val="0"/>
        </w:numPr>
        <w:ind w:left="1247"/>
        <w:rPr>
          <w:sz w:val="28"/>
          <w:szCs w:val="28"/>
        </w:rPr>
      </w:pPr>
      <w:r w:rsidRPr="00873877">
        <w:rPr>
          <w:sz w:val="28"/>
          <w:szCs w:val="28"/>
        </w:rPr>
        <w:t>&lt;версия регламентированного запроса&gt; – задается в формате «</w:t>
      </w:r>
      <w:proofErr w:type="spellStart"/>
      <w:r w:rsidRPr="00873877">
        <w:rPr>
          <w:sz w:val="28"/>
          <w:szCs w:val="28"/>
        </w:rPr>
        <w:t>major.minor</w:t>
      </w:r>
      <w:proofErr w:type="spellEnd"/>
      <w:r w:rsidRPr="00873877">
        <w:rPr>
          <w:sz w:val="28"/>
          <w:szCs w:val="28"/>
        </w:rPr>
        <w:t>»;</w:t>
      </w:r>
    </w:p>
    <w:p w14:paraId="0F3D318B" w14:textId="77777777" w:rsidR="0014531C" w:rsidRPr="00873877" w:rsidRDefault="0014531C" w:rsidP="00873877">
      <w:pPr>
        <w:pStyle w:val="1"/>
        <w:numPr>
          <w:ilvl w:val="0"/>
          <w:numId w:val="0"/>
        </w:numPr>
        <w:ind w:left="1247"/>
        <w:rPr>
          <w:sz w:val="28"/>
          <w:szCs w:val="28"/>
        </w:rPr>
      </w:pPr>
      <w:r w:rsidRPr="00873877">
        <w:rPr>
          <w:sz w:val="28"/>
          <w:szCs w:val="28"/>
        </w:rPr>
        <w:t>&lt;мнемоника регламентированного запроса&gt; – мнемоника вызываемого регламентированного запроса;</w:t>
      </w:r>
    </w:p>
    <w:p w14:paraId="39A24BC2" w14:textId="46467210" w:rsidR="0014531C" w:rsidRPr="00873877" w:rsidRDefault="0014531C" w:rsidP="00873877">
      <w:pPr>
        <w:pStyle w:val="1"/>
        <w:numPr>
          <w:ilvl w:val="0"/>
          <w:numId w:val="0"/>
        </w:numPr>
        <w:ind w:left="1247"/>
        <w:rPr>
          <w:sz w:val="28"/>
          <w:szCs w:val="28"/>
        </w:rPr>
      </w:pPr>
      <w:r w:rsidRPr="00873877">
        <w:rPr>
          <w:sz w:val="28"/>
          <w:szCs w:val="28"/>
        </w:rPr>
        <w:t>&lt;параметры&gt; – если регламентированный запрос является параметризованным, то все параметры должны быть указаны в скобках, через запятую, в порядке их указания в определении регламентированного запроса</w:t>
      </w:r>
      <w:r w:rsidR="00873877" w:rsidRPr="00873877">
        <w:rPr>
          <w:sz w:val="28"/>
          <w:szCs w:val="28"/>
        </w:rPr>
        <w:t xml:space="preserve"> (загруженном из ФГИС «ЕИП НСУД»)</w:t>
      </w:r>
      <w:r w:rsidRPr="00873877">
        <w:rPr>
          <w:sz w:val="28"/>
          <w:szCs w:val="28"/>
        </w:rPr>
        <w:t xml:space="preserve">. </w:t>
      </w:r>
    </w:p>
    <w:p w14:paraId="4C316AC7" w14:textId="098E1207" w:rsidR="0014531C" w:rsidRDefault="0014531C" w:rsidP="00873877">
      <w:pPr>
        <w:pStyle w:val="1"/>
        <w:numPr>
          <w:ilvl w:val="0"/>
          <w:numId w:val="0"/>
        </w:numPr>
        <w:ind w:left="1247"/>
        <w:rPr>
          <w:sz w:val="28"/>
          <w:szCs w:val="28"/>
        </w:rPr>
      </w:pPr>
      <w:r w:rsidRPr="00873877">
        <w:rPr>
          <w:sz w:val="28"/>
          <w:szCs w:val="28"/>
        </w:rPr>
        <w:t>Если выполняемый запрос не требует указания параметров, то скобки должны быть указаны пустыми. Если параметры не указаны в исходном запросе, но их значения по умолчанию присутствуют в загруженном определении, то они будут подставлены автоматически.</w:t>
      </w:r>
    </w:p>
    <w:p w14:paraId="7EFEA2BA" w14:textId="09B5B07C" w:rsidR="00DD52A5" w:rsidRDefault="00DD52A5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p w14:paraId="2E4C2CC4" w14:textId="71F363BA" w:rsidR="00DD52A5" w:rsidRDefault="00DD52A5" w:rsidP="00DD52A5">
      <w:pPr>
        <w:pStyle w:val="3"/>
        <w:numPr>
          <w:ilvl w:val="1"/>
          <w:numId w:val="7"/>
        </w:numPr>
        <w:tabs>
          <w:tab w:val="clear" w:pos="1701"/>
          <w:tab w:val="num" w:pos="992"/>
        </w:tabs>
        <w:spacing w:before="0" w:after="0" w:line="276" w:lineRule="auto"/>
        <w:ind w:left="992" w:hanging="992"/>
        <w:rPr>
          <w:sz w:val="28"/>
          <w:szCs w:val="28"/>
        </w:rPr>
      </w:pPr>
      <w:bookmarkStart w:id="20" w:name="_Согласование_регламентированного_за"/>
      <w:bookmarkEnd w:id="20"/>
      <w:r>
        <w:rPr>
          <w:sz w:val="28"/>
          <w:szCs w:val="28"/>
        </w:rPr>
        <w:t>Согласование регламентированного запроса и отправка в ПОДД</w:t>
      </w:r>
    </w:p>
    <w:p w14:paraId="2145CCBC" w14:textId="0DCC0D02" w:rsidR="00E82BC0" w:rsidRDefault="00E82BC0" w:rsidP="00E82BC0"/>
    <w:p w14:paraId="566B0437" w14:textId="77777777" w:rsidR="00E82BC0" w:rsidRPr="00E82BC0" w:rsidRDefault="00E82BC0" w:rsidP="00E82BC0">
      <w:pPr>
        <w:spacing w:after="200" w:line="276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82BC0">
        <w:rPr>
          <w:rFonts w:ascii="Times New Roman" w:hAnsi="Times New Roman" w:cs="Times New Roman"/>
          <w:color w:val="000000" w:themeColor="text1"/>
          <w:sz w:val="28"/>
          <w:szCs w:val="28"/>
        </w:rPr>
        <w:t>Для РЗ предусмотрены следующие статусы:</w:t>
      </w:r>
    </w:p>
    <w:p w14:paraId="2715EA8B" w14:textId="77777777" w:rsidR="009D0B80" w:rsidRPr="00736C61" w:rsidRDefault="009D0B80" w:rsidP="009D0B8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Черновик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доступен для редактирования ФОИВ</w:t>
      </w:r>
    </w:p>
    <w:p w14:paraId="0ED3AACB" w14:textId="77777777" w:rsidR="009D0B80" w:rsidRPr="00506EC4" w:rsidRDefault="009D0B80" w:rsidP="009D0B8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согласовании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1126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 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доступен для </w:t>
      </w: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согласования</w:t>
      </w:r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оператору НСУД (</w:t>
      </w:r>
      <w:proofErr w:type="spellStart"/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Минцифры</w:t>
      </w:r>
      <w:proofErr w:type="spellEnd"/>
      <w:r w:rsidRPr="0011267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России)</w:t>
      </w:r>
    </w:p>
    <w:p w14:paraId="694BEE7B" w14:textId="77777777" w:rsidR="009D0B80" w:rsidRPr="00736C61" w:rsidRDefault="009D0B80" w:rsidP="009D0B8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Согласовано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– </w:t>
      </w:r>
      <w:r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 этом статусе нет возможности редактировать данные, следует создать новую версию</w:t>
      </w:r>
    </w:p>
    <w:p w14:paraId="2108E27E" w14:textId="77777777" w:rsidR="009D0B80" w:rsidRDefault="009D0B80" w:rsidP="009D0B8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736C6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Отклонено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– </w:t>
      </w:r>
      <w:r w:rsidRPr="00EA57E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 этом статусе нет возможности редактировать данные, следует создать новую версию</w:t>
      </w:r>
    </w:p>
    <w:p w14:paraId="7BB74983" w14:textId="77777777" w:rsidR="00E82BC0" w:rsidRPr="000819F1" w:rsidRDefault="00E82BC0" w:rsidP="00E82BC0">
      <w:pPr>
        <w:spacing w:after="20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491F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действий в Системе при переводе статусов в соответствии с ролями</w:t>
      </w:r>
      <w:r w:rsidRPr="000819F1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tbl>
      <w:tblPr>
        <w:tblStyle w:val="ad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2268"/>
        <w:gridCol w:w="1985"/>
        <w:gridCol w:w="1842"/>
        <w:gridCol w:w="2694"/>
      </w:tblGrid>
      <w:tr w:rsidR="00E82BC0" w:rsidRPr="001D491F" w14:paraId="0331300A" w14:textId="77777777" w:rsidTr="00C239FC">
        <w:trPr>
          <w:tblHeader/>
        </w:trPr>
        <w:tc>
          <w:tcPr>
            <w:tcW w:w="817" w:type="dxa"/>
          </w:tcPr>
          <w:p w14:paraId="418C2C1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№ шага</w:t>
            </w:r>
          </w:p>
        </w:tc>
        <w:tc>
          <w:tcPr>
            <w:tcW w:w="2268" w:type="dxa"/>
          </w:tcPr>
          <w:p w14:paraId="39852263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Участник (</w:t>
            </w:r>
            <w:r w:rsidRPr="001D491F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роль в Системе</w:t>
            </w: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</w:tcPr>
          <w:p w14:paraId="4384FF3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Статус</w:t>
            </w:r>
          </w:p>
        </w:tc>
        <w:tc>
          <w:tcPr>
            <w:tcW w:w="1842" w:type="dxa"/>
          </w:tcPr>
          <w:p w14:paraId="6040A7BE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Действие в Системе</w:t>
            </w:r>
          </w:p>
        </w:tc>
        <w:tc>
          <w:tcPr>
            <w:tcW w:w="2694" w:type="dxa"/>
          </w:tcPr>
          <w:p w14:paraId="2B700309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Описание результата действия</w:t>
            </w:r>
          </w:p>
        </w:tc>
      </w:tr>
      <w:tr w:rsidR="00E82BC0" w:rsidRPr="001D491F" w14:paraId="466D31BF" w14:textId="77777777" w:rsidTr="00C239FC">
        <w:tc>
          <w:tcPr>
            <w:tcW w:w="817" w:type="dxa"/>
          </w:tcPr>
          <w:p w14:paraId="110C92DA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268" w:type="dxa"/>
            <w:vMerge w:val="restart"/>
          </w:tcPr>
          <w:p w14:paraId="2A6A76E9" w14:textId="77777777" w:rsidR="00E82BC0" w:rsidRPr="00C9099A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Поставщик данных</w:t>
            </w:r>
          </w:p>
        </w:tc>
        <w:tc>
          <w:tcPr>
            <w:tcW w:w="1985" w:type="dxa"/>
          </w:tcPr>
          <w:p w14:paraId="51609E96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«Черновик» </w:t>
            </w:r>
            <w:r w:rsidRPr="00E82BC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(Если </w:t>
            </w:r>
            <w:r w:rsidRPr="00E82BC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поставщик автор РЗ)</w:t>
            </w:r>
          </w:p>
          <w:p w14:paraId="02B0C773" w14:textId="77777777" w:rsidR="00E82BC0" w:rsidRPr="00DD7847" w:rsidRDefault="00E82BC0" w:rsidP="00C239FC">
            <w:pPr>
              <w:spacing w:line="276" w:lineRule="auto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52E029EB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Отправить на согласование</w:t>
            </w:r>
          </w:p>
        </w:tc>
        <w:tc>
          <w:tcPr>
            <w:tcW w:w="2694" w:type="dxa"/>
          </w:tcPr>
          <w:p w14:paraId="7CB4FD7A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На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 «</w:t>
            </w:r>
            <w:proofErr w:type="spellStart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Онтологу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 доступны действия шагов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3, 4</w:t>
            </w:r>
          </w:p>
        </w:tc>
      </w:tr>
      <w:tr w:rsidR="00E82BC0" w:rsidRPr="001D491F" w14:paraId="2D02F3AF" w14:textId="77777777" w:rsidTr="00C239FC">
        <w:tc>
          <w:tcPr>
            <w:tcW w:w="817" w:type="dxa"/>
          </w:tcPr>
          <w:p w14:paraId="661A531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</w:t>
            </w:r>
          </w:p>
        </w:tc>
        <w:tc>
          <w:tcPr>
            <w:tcW w:w="2268" w:type="dxa"/>
            <w:vMerge/>
          </w:tcPr>
          <w:p w14:paraId="1AF35A80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04E3A79C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 согласовании»</w:t>
            </w:r>
          </w:p>
        </w:tc>
        <w:tc>
          <w:tcPr>
            <w:tcW w:w="1842" w:type="dxa"/>
          </w:tcPr>
          <w:p w14:paraId="2CA1CD9C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 Создать лист согласования</w:t>
            </w:r>
          </w:p>
          <w:p w14:paraId="5659AD84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 Развернуть переменные</w:t>
            </w:r>
          </w:p>
          <w:p w14:paraId="4962849C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 Присвоить статус «Согласовано» или «Отказ каждой переменной»</w:t>
            </w:r>
          </w:p>
          <w:p w14:paraId="63861E79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4. Зафиксировать результат</w:t>
            </w:r>
          </w:p>
        </w:tc>
        <w:tc>
          <w:tcPr>
            <w:tcW w:w="2694" w:type="dxa"/>
          </w:tcPr>
          <w:p w14:paraId="2B4C04F0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Если нет переменных в статусе «Отказ», то 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  <w:p w14:paraId="1E664421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1.1 Иначе, 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Отклонено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  <w:p w14:paraId="545070C4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E82BC0" w:rsidRPr="001D491F" w14:paraId="0EDB13A3" w14:textId="77777777" w:rsidTr="00C239FC">
        <w:tc>
          <w:tcPr>
            <w:tcW w:w="817" w:type="dxa"/>
          </w:tcPr>
          <w:p w14:paraId="654B4A4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268" w:type="dxa"/>
            <w:vMerge w:val="restart"/>
          </w:tcPr>
          <w:p w14:paraId="146E61F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Оператор НСУД (</w:t>
            </w:r>
            <w:proofErr w:type="spellStart"/>
            <w:r w:rsidRPr="001D491F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онтолог</w:t>
            </w:r>
            <w:proofErr w:type="spellEnd"/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1985" w:type="dxa"/>
            <w:vMerge w:val="restart"/>
          </w:tcPr>
          <w:p w14:paraId="69B1DD9B" w14:textId="77777777" w:rsid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14:paraId="678F7413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82BC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(Если поставщик автор РЗ)</w:t>
            </w:r>
          </w:p>
          <w:p w14:paraId="0564E4E8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0AAE5042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Согласовать</w:t>
            </w:r>
          </w:p>
        </w:tc>
        <w:tc>
          <w:tcPr>
            <w:tcW w:w="2694" w:type="dxa"/>
          </w:tcPr>
          <w:p w14:paraId="5C499B63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Согласовано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</w:p>
        </w:tc>
      </w:tr>
      <w:tr w:rsidR="00E82BC0" w:rsidRPr="001A6546" w14:paraId="3FCED52C" w14:textId="77777777" w:rsidTr="00C239FC">
        <w:tc>
          <w:tcPr>
            <w:tcW w:w="817" w:type="dxa"/>
          </w:tcPr>
          <w:p w14:paraId="058D128F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2268" w:type="dxa"/>
            <w:vMerge/>
          </w:tcPr>
          <w:p w14:paraId="100DB039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782E3DFD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210D1776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доработку</w:t>
            </w:r>
          </w:p>
        </w:tc>
        <w:tc>
          <w:tcPr>
            <w:tcW w:w="2694" w:type="dxa"/>
          </w:tcPr>
          <w:p w14:paraId="0E49C9C9" w14:textId="77777777" w:rsidR="00E82BC0" w:rsidRPr="001A6546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Черновик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Поставщик данных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отправляет РЗ на согласование (шаг 1)</w:t>
            </w:r>
          </w:p>
        </w:tc>
      </w:tr>
      <w:tr w:rsidR="00E82BC0" w:rsidRPr="001D491F" w14:paraId="7743C9F1" w14:textId="77777777" w:rsidTr="00C239FC">
        <w:tc>
          <w:tcPr>
            <w:tcW w:w="817" w:type="dxa"/>
          </w:tcPr>
          <w:p w14:paraId="7CD4D8D0" w14:textId="6D51B368" w:rsidR="00E82BC0" w:rsidRPr="00E82BC0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5</w:t>
            </w:r>
          </w:p>
        </w:tc>
        <w:tc>
          <w:tcPr>
            <w:tcW w:w="2268" w:type="dxa"/>
          </w:tcPr>
          <w:p w14:paraId="0C8EAFFB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85" w:type="dxa"/>
          </w:tcPr>
          <w:p w14:paraId="5901F2F2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«Черновик» </w:t>
            </w:r>
            <w:r w:rsidRPr="00E82BC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(Если поставщик не автор РЗ)</w:t>
            </w:r>
          </w:p>
          <w:p w14:paraId="3AD201AF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2" w:type="dxa"/>
          </w:tcPr>
          <w:p w14:paraId="25977343" w14:textId="77777777" w:rsidR="00E82BC0" w:rsidRPr="00831FB5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Отправить на согласование</w:t>
            </w:r>
          </w:p>
        </w:tc>
        <w:tc>
          <w:tcPr>
            <w:tcW w:w="2694" w:type="dxa"/>
          </w:tcPr>
          <w:p w14:paraId="3E2D9F44" w14:textId="77777777" w:rsidR="00E82BC0" w:rsidRPr="001D491F" w:rsidRDefault="00E82BC0" w:rsidP="00C239FC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РЗ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переведен в статус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 согласовании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 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2. «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Поставщик данных</w:t>
            </w:r>
            <w:r w:rsidRPr="001D491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»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создаёт лист согласования, анализирует его и переводит РЗ в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соответствующий статус (шаг 2)</w:t>
            </w:r>
          </w:p>
        </w:tc>
      </w:tr>
    </w:tbl>
    <w:p w14:paraId="681BCEDB" w14:textId="0DDB8C31" w:rsidR="00E82BC0" w:rsidRDefault="00E82BC0" w:rsidP="00E82BC0"/>
    <w:p w14:paraId="3A9DE51B" w14:textId="77777777" w:rsidR="00E82BC0" w:rsidRPr="00E82BC0" w:rsidRDefault="00E82BC0" w:rsidP="00E82BC0"/>
    <w:p w14:paraId="3B5E1D37" w14:textId="1DCCBDA0" w:rsidR="00DD52A5" w:rsidRPr="00E432D6" w:rsidRDefault="00DD52A5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D2927">
        <w:rPr>
          <w:rFonts w:ascii="Times New Roman" w:hAnsi="Times New Roman" w:cs="Times New Roman"/>
          <w:sz w:val="28"/>
          <w:szCs w:val="28"/>
        </w:rPr>
        <w:t xml:space="preserve">Пользователю необходимо перевести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3D2927">
        <w:rPr>
          <w:rFonts w:ascii="Times New Roman" w:hAnsi="Times New Roman" w:cs="Times New Roman"/>
          <w:sz w:val="28"/>
          <w:szCs w:val="28"/>
        </w:rPr>
        <w:t xml:space="preserve"> в статус «На согласовании». Для этого на форме </w:t>
      </w:r>
      <w:r>
        <w:rPr>
          <w:rFonts w:ascii="Times New Roman" w:hAnsi="Times New Roman" w:cs="Times New Roman"/>
          <w:sz w:val="28"/>
          <w:szCs w:val="28"/>
        </w:rPr>
        <w:t>РЗ</w:t>
      </w:r>
      <w:r w:rsidRPr="003D2927">
        <w:rPr>
          <w:rFonts w:ascii="Times New Roman" w:hAnsi="Times New Roman" w:cs="Times New Roman"/>
          <w:sz w:val="28"/>
          <w:szCs w:val="28"/>
        </w:rPr>
        <w:t xml:space="preserve"> требуется перейти на закладку</w:t>
      </w:r>
      <w:r w:rsidRPr="000C1C72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Согласование</w:t>
      </w:r>
      <w:r w:rsidRPr="000C1C7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и выбрать</w:t>
      </w:r>
      <w:r w:rsidRPr="00E432D6">
        <w:rPr>
          <w:rFonts w:ascii="Times New Roman" w:hAnsi="Times New Roman" w:cs="Times New Roman"/>
          <w:sz w:val="28"/>
          <w:szCs w:val="28"/>
        </w:rPr>
        <w:t xml:space="preserve"> действие «</w:t>
      </w:r>
      <w:r>
        <w:rPr>
          <w:rFonts w:ascii="Times New Roman" w:hAnsi="Times New Roman" w:cs="Times New Roman"/>
          <w:sz w:val="28"/>
          <w:szCs w:val="28"/>
        </w:rPr>
        <w:t>Отправить на с</w:t>
      </w:r>
      <w:r w:rsidRPr="00E432D6">
        <w:rPr>
          <w:rFonts w:ascii="Times New Roman" w:hAnsi="Times New Roman" w:cs="Times New Roman"/>
          <w:sz w:val="28"/>
          <w:szCs w:val="28"/>
        </w:rPr>
        <w:t>огласова</w:t>
      </w:r>
      <w:r>
        <w:rPr>
          <w:rFonts w:ascii="Times New Roman" w:hAnsi="Times New Roman" w:cs="Times New Roman"/>
          <w:sz w:val="28"/>
          <w:szCs w:val="28"/>
        </w:rPr>
        <w:t>ние», затем нажать</w:t>
      </w:r>
      <w:r w:rsidRPr="00E432D6">
        <w:rPr>
          <w:rFonts w:ascii="Times New Roman" w:hAnsi="Times New Roman" w:cs="Times New Roman"/>
          <w:sz w:val="28"/>
          <w:szCs w:val="28"/>
        </w:rPr>
        <w:t xml:space="preserve"> «Подписать и отправить».</w:t>
      </w:r>
    </w:p>
    <w:p w14:paraId="2493A1CC" w14:textId="56781084" w:rsidR="00DD52A5" w:rsidRDefault="00DD52A5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Уполномоченное лицо для согласования РЗ выбирает в списке регламентированный запрос в статусе «На согласовании» и выбирает действие «С</w:t>
      </w:r>
      <w:r w:rsidRPr="00E432D6">
        <w:rPr>
          <w:rFonts w:ascii="Times New Roman" w:hAnsi="Times New Roman" w:cs="Times New Roman"/>
          <w:sz w:val="28"/>
          <w:szCs w:val="28"/>
        </w:rPr>
        <w:t>огласова</w:t>
      </w:r>
      <w:r>
        <w:rPr>
          <w:rFonts w:ascii="Times New Roman" w:hAnsi="Times New Roman" w:cs="Times New Roman"/>
          <w:sz w:val="28"/>
          <w:szCs w:val="28"/>
        </w:rPr>
        <w:t>ть» или «Отклонить», затем нажимает</w:t>
      </w:r>
      <w:r w:rsidRPr="00E432D6">
        <w:rPr>
          <w:rFonts w:ascii="Times New Roman" w:hAnsi="Times New Roman" w:cs="Times New Roman"/>
          <w:sz w:val="28"/>
          <w:szCs w:val="28"/>
        </w:rPr>
        <w:t xml:space="preserve"> «Подписать и отправить».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EB2C847" w14:textId="2249A4B5" w:rsidR="00DD52A5" w:rsidRDefault="00DD52A5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>Подписание выполняет уполномоченное лицо личной квалифицированной электронной подписью любого удостоверяющего центра, аккредитованного Министерством цифрового развития, связи и массовых коммуникаций Российской Федерации.</w:t>
      </w:r>
    </w:p>
    <w:p w14:paraId="7E4077DC" w14:textId="77777777" w:rsidR="00AE7BBD" w:rsidRDefault="00AE7BBD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BBA3C56" w14:textId="6A343F53" w:rsidR="00DD52A5" w:rsidRPr="00E432D6" w:rsidRDefault="00DF61EE" w:rsidP="00DD52A5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Helvetica" w:hAnsi="Helvetica"/>
          <w:noProof/>
          <w:lang w:eastAsia="ru-RU"/>
        </w:rPr>
        <w:drawing>
          <wp:inline distT="0" distB="0" distL="0" distR="0" wp14:anchorId="716E37C7" wp14:editId="13BDA8CE">
            <wp:extent cx="5936615" cy="2558706"/>
            <wp:effectExtent l="0" t="0" r="698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tempsnip.png"/>
                    <pic:cNvPicPr/>
                  </pic:nvPicPr>
                  <pic:blipFill>
                    <a:blip r:embed="rId7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58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98256" w14:textId="06F88FA4" w:rsidR="00DD52A5" w:rsidRDefault="00DD52A5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2D6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случае успешного подписания – РЗ</w:t>
      </w:r>
      <w:r w:rsidRPr="00E432D6">
        <w:rPr>
          <w:rFonts w:ascii="Times New Roman" w:hAnsi="Times New Roman" w:cs="Times New Roman"/>
          <w:sz w:val="28"/>
          <w:szCs w:val="28"/>
        </w:rPr>
        <w:t xml:space="preserve"> перейдет в статус «</w:t>
      </w:r>
      <w:r w:rsidR="009E2DFC">
        <w:rPr>
          <w:rFonts w:ascii="Times New Roman" w:hAnsi="Times New Roman" w:cs="Times New Roman"/>
          <w:sz w:val="28"/>
          <w:szCs w:val="28"/>
        </w:rPr>
        <w:t>Согласовано</w:t>
      </w:r>
      <w:r w:rsidRPr="00E432D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 Историю согласований и перевода статусов можно посмотреть, нажав на кнопку «Полная версия» в блоке справа.</w:t>
      </w:r>
    </w:p>
    <w:p w14:paraId="720F7533" w14:textId="0A433766" w:rsidR="00DD52A5" w:rsidRDefault="00DD52A5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Pr="009F676D">
        <w:rPr>
          <w:rFonts w:ascii="Times New Roman" w:hAnsi="Times New Roman" w:cs="Times New Roman"/>
          <w:sz w:val="28"/>
          <w:szCs w:val="28"/>
        </w:rPr>
        <w:t>изменения</w:t>
      </w:r>
      <w:r>
        <w:rPr>
          <w:rFonts w:ascii="Times New Roman" w:hAnsi="Times New Roman" w:cs="Times New Roman"/>
          <w:sz w:val="28"/>
          <w:szCs w:val="28"/>
        </w:rPr>
        <w:t xml:space="preserve"> согласованного или отклоненного регламентированного запроса, необходимо</w:t>
      </w:r>
      <w:r w:rsidRPr="009F676D">
        <w:rPr>
          <w:rFonts w:ascii="Times New Roman" w:hAnsi="Times New Roman" w:cs="Times New Roman"/>
          <w:sz w:val="28"/>
          <w:szCs w:val="28"/>
        </w:rPr>
        <w:t xml:space="preserve"> воспользоваться функционалом создания новой версии</w:t>
      </w:r>
      <w:r>
        <w:rPr>
          <w:rFonts w:ascii="Times New Roman" w:hAnsi="Times New Roman" w:cs="Times New Roman"/>
          <w:sz w:val="28"/>
          <w:szCs w:val="28"/>
        </w:rPr>
        <w:t>. Пользователю необходимо зайти на вкладку «Описание запроса» и нажать на кнопку «</w:t>
      </w:r>
      <w:r w:rsidR="009E2DFC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>Создать новую версию».</w:t>
      </w:r>
    </w:p>
    <w:p w14:paraId="4FB0FCED" w14:textId="77777777" w:rsidR="00AE7BBD" w:rsidRDefault="00AE7BBD" w:rsidP="00DD52A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A4042B7" w14:textId="3B199ACE" w:rsidR="00DD52A5" w:rsidRDefault="009E2DFC" w:rsidP="00DD52A5">
      <w:pPr>
        <w:pStyle w:val="1"/>
        <w:numPr>
          <w:ilvl w:val="0"/>
          <w:numId w:val="0"/>
        </w:num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55A13DB" wp14:editId="10C39AE2">
            <wp:extent cx="3886200" cy="2152579"/>
            <wp:effectExtent l="0" t="0" r="0" b="63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862" cy="215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CE5CE" w14:textId="1A96ABA8" w:rsidR="009E2DFC" w:rsidRDefault="009E2DFC" w:rsidP="009E2DFC">
      <w:pPr>
        <w:spacing w:before="120" w:after="12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регламентированного запроса в статусе «Согласовано» на вкладке «Описание запроса» доступно формирование </w:t>
      </w:r>
      <w:r>
        <w:rPr>
          <w:rFonts w:ascii="Times New Roman" w:hAnsi="Times New Roman" w:cs="Times New Roman"/>
          <w:sz w:val="28"/>
          <w:szCs w:val="28"/>
          <w:lang w:val="en-US"/>
        </w:rPr>
        <w:t>xml</w:t>
      </w:r>
      <w:r>
        <w:rPr>
          <w:rFonts w:ascii="Times New Roman" w:hAnsi="Times New Roman" w:cs="Times New Roman"/>
          <w:sz w:val="28"/>
          <w:szCs w:val="28"/>
        </w:rPr>
        <w:t xml:space="preserve"> (1) для загрузки в тестовую среду ПОДД.</w:t>
      </w:r>
    </w:p>
    <w:p w14:paraId="4308D1B3" w14:textId="1F48EC80" w:rsidR="009E2DFC" w:rsidRDefault="00A8001F" w:rsidP="009E2DFC">
      <w:pPr>
        <w:spacing w:before="120" w:after="120" w:line="36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BA5AE16" wp14:editId="2E1455B0">
            <wp:extent cx="4019550" cy="196215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18CE7" w14:textId="01C6D5E5" w:rsidR="009E2DFC" w:rsidRPr="005E04B0" w:rsidRDefault="009E2DFC" w:rsidP="009E2DFC">
      <w:pPr>
        <w:spacing w:before="120" w:after="12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Обладатель</w:t>
      </w:r>
      <w:r w:rsidRPr="005E04B0">
        <w:rPr>
          <w:rFonts w:ascii="Times New Roman" w:hAnsi="Times New Roman" w:cs="Times New Roman"/>
          <w:sz w:val="28"/>
          <w:szCs w:val="28"/>
        </w:rPr>
        <w:t xml:space="preserve"> данных передает </w:t>
      </w:r>
      <w:r>
        <w:rPr>
          <w:rFonts w:ascii="Times New Roman" w:hAnsi="Times New Roman" w:cs="Times New Roman"/>
          <w:sz w:val="28"/>
          <w:szCs w:val="28"/>
        </w:rPr>
        <w:t>описание регламентированного запроса</w:t>
      </w:r>
      <w:r w:rsidRPr="005E04B0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5E04B0">
        <w:rPr>
          <w:rFonts w:ascii="Times New Roman" w:hAnsi="Times New Roman" w:cs="Times New Roman"/>
          <w:sz w:val="28"/>
          <w:szCs w:val="28"/>
        </w:rPr>
        <w:t>Минцифры</w:t>
      </w:r>
      <w:proofErr w:type="spellEnd"/>
      <w:r w:rsidRPr="005E04B0">
        <w:rPr>
          <w:rFonts w:ascii="Times New Roman" w:hAnsi="Times New Roman" w:cs="Times New Roman"/>
          <w:sz w:val="28"/>
          <w:szCs w:val="28"/>
        </w:rPr>
        <w:t xml:space="preserve"> России для загрузки в продуктивную среду ПОДД путем нажатия кнопки «Отправить в ПОДД»</w:t>
      </w:r>
      <w:r>
        <w:rPr>
          <w:rFonts w:ascii="Times New Roman" w:hAnsi="Times New Roman" w:cs="Times New Roman"/>
          <w:sz w:val="28"/>
          <w:szCs w:val="28"/>
        </w:rPr>
        <w:t xml:space="preserve"> (2)</w:t>
      </w:r>
      <w:r w:rsidRPr="005E04B0">
        <w:rPr>
          <w:rFonts w:ascii="Times New Roman" w:hAnsi="Times New Roman" w:cs="Times New Roman"/>
          <w:sz w:val="28"/>
          <w:szCs w:val="28"/>
        </w:rPr>
        <w:t xml:space="preserve">. Загрузка </w:t>
      </w:r>
      <w:r>
        <w:rPr>
          <w:rFonts w:ascii="Times New Roman" w:hAnsi="Times New Roman" w:cs="Times New Roman"/>
          <w:sz w:val="28"/>
          <w:szCs w:val="28"/>
        </w:rPr>
        <w:t>запроса</w:t>
      </w:r>
      <w:r w:rsidRPr="005E04B0">
        <w:rPr>
          <w:rFonts w:ascii="Times New Roman" w:hAnsi="Times New Roman" w:cs="Times New Roman"/>
          <w:sz w:val="28"/>
          <w:szCs w:val="28"/>
        </w:rPr>
        <w:t xml:space="preserve"> происходит автоматически.</w:t>
      </w:r>
    </w:p>
    <w:p w14:paraId="321BB318" w14:textId="7FA7090D" w:rsidR="009E2DFC" w:rsidRDefault="009E2DFC" w:rsidP="009E2DF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случае успешной отправки описания регламентированного запроса в ПОДД в виджете справа на закладке «Описание запроса» статус отправки</w:t>
      </w:r>
      <w:r w:rsidR="00A8001F">
        <w:rPr>
          <w:rFonts w:ascii="Times New Roman" w:hAnsi="Times New Roman" w:cs="Times New Roman"/>
          <w:sz w:val="28"/>
          <w:szCs w:val="28"/>
        </w:rPr>
        <w:t xml:space="preserve"> (1)</w:t>
      </w:r>
      <w:r>
        <w:rPr>
          <w:rFonts w:ascii="Times New Roman" w:hAnsi="Times New Roman" w:cs="Times New Roman"/>
          <w:sz w:val="28"/>
          <w:szCs w:val="28"/>
        </w:rPr>
        <w:t xml:space="preserve"> должен автоматически поменяться на «Отправлен», статус ПОДД – «Принят».</w:t>
      </w:r>
    </w:p>
    <w:p w14:paraId="46134736" w14:textId="77777777" w:rsidR="00C239FC" w:rsidRDefault="00C239FC" w:rsidP="009E2DFC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8F9B41B" w14:textId="6BE64AC3" w:rsidR="009E2DFC" w:rsidRDefault="00C239FC" w:rsidP="009E2DF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CCEF9D8" wp14:editId="26ECB091">
            <wp:extent cx="2465832" cy="327984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5774" cy="329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03ED4" w14:textId="77777777" w:rsidR="00C239FC" w:rsidRDefault="00C239FC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p w14:paraId="70E12B02" w14:textId="613E7A8C" w:rsidR="00A8001F" w:rsidRDefault="00A8001F" w:rsidP="00DD52A5">
      <w:pPr>
        <w:pStyle w:val="1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ab/>
        <w:t xml:space="preserve">Для отправки в ПОДД периода действия запроса в виджете справа на закладке «Описание запроса» (2) необходимо нажать «Изменить» и в появившемся окне выбрать «Дату начала действия РЗ» и «Дату окончания действия РЗ» (при необходимости). </w:t>
      </w:r>
    </w:p>
    <w:p w14:paraId="35A2AF4C" w14:textId="77777777" w:rsidR="00AE7BBD" w:rsidRDefault="00AE7BBD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p w14:paraId="57E89D09" w14:textId="3D2BCF40" w:rsidR="00A8001F" w:rsidRDefault="00A8001F" w:rsidP="00DD52A5">
      <w:pPr>
        <w:pStyle w:val="1"/>
        <w:numPr>
          <w:ilvl w:val="0"/>
          <w:numId w:val="0"/>
        </w:numPr>
        <w:rPr>
          <w:sz w:val="28"/>
          <w:szCs w:val="28"/>
        </w:rPr>
      </w:pPr>
      <w:r>
        <w:rPr>
          <w:noProof/>
        </w:rPr>
        <w:drawing>
          <wp:inline distT="0" distB="0" distL="0" distR="0" wp14:anchorId="7193D61B" wp14:editId="0A7998A8">
            <wp:extent cx="3321810" cy="2047934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1877" cy="2054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A9F84" w14:textId="77777777" w:rsidR="00AE7BBD" w:rsidRDefault="00AE7BBD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p w14:paraId="6054AE58" w14:textId="29099D38" w:rsidR="009E2DFC" w:rsidRDefault="00A8001F" w:rsidP="00A8001F">
      <w:pPr>
        <w:pStyle w:val="1"/>
        <w:numPr>
          <w:ilvl w:val="0"/>
          <w:numId w:val="0"/>
        </w:numPr>
        <w:ind w:firstLine="708"/>
        <w:rPr>
          <w:sz w:val="28"/>
          <w:szCs w:val="28"/>
        </w:rPr>
      </w:pPr>
      <w:r w:rsidRPr="00A8001F">
        <w:rPr>
          <w:sz w:val="28"/>
          <w:szCs w:val="28"/>
        </w:rPr>
        <w:t xml:space="preserve">Если регламентированный запрос является бессрочным, то поле </w:t>
      </w:r>
      <w:r>
        <w:rPr>
          <w:sz w:val="28"/>
          <w:szCs w:val="28"/>
        </w:rPr>
        <w:t>«</w:t>
      </w:r>
      <w:r w:rsidRPr="00A8001F">
        <w:rPr>
          <w:sz w:val="28"/>
          <w:szCs w:val="28"/>
        </w:rPr>
        <w:t>Дата окончания действия РЗ</w:t>
      </w:r>
      <w:r>
        <w:rPr>
          <w:sz w:val="28"/>
          <w:szCs w:val="28"/>
        </w:rPr>
        <w:t>»</w:t>
      </w:r>
      <w:r w:rsidRPr="00A8001F">
        <w:rPr>
          <w:sz w:val="28"/>
          <w:szCs w:val="28"/>
        </w:rPr>
        <w:t xml:space="preserve"> следует оставить незаполненным</w:t>
      </w:r>
      <w:r>
        <w:rPr>
          <w:sz w:val="28"/>
          <w:szCs w:val="28"/>
        </w:rPr>
        <w:t>. Далее нажать «Обновить в ПОДД».</w:t>
      </w:r>
    </w:p>
    <w:p w14:paraId="4D1B72FD" w14:textId="61FFE932" w:rsidR="00A8001F" w:rsidRDefault="00A8001F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p w14:paraId="31A21E7F" w14:textId="77777777" w:rsidR="000819F1" w:rsidRPr="00112679" w:rsidRDefault="000819F1" w:rsidP="00DD52A5">
      <w:pPr>
        <w:pStyle w:val="1"/>
        <w:numPr>
          <w:ilvl w:val="0"/>
          <w:numId w:val="0"/>
        </w:numPr>
        <w:rPr>
          <w:sz w:val="28"/>
          <w:szCs w:val="28"/>
        </w:rPr>
      </w:pPr>
    </w:p>
    <w:sectPr w:rsidR="000819F1" w:rsidRPr="00112679" w:rsidSect="00870BC1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onospace">
    <w:altName w:val="Times New Roman"/>
    <w:charset w:val="CC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A539BE"/>
    <w:multiLevelType w:val="multilevel"/>
    <w:tmpl w:val="DA884ABC"/>
    <w:lvl w:ilvl="0">
      <w:start w:val="1"/>
      <w:numFmt w:val="decimal"/>
      <w:lvlText w:val="%1."/>
      <w:lvlJc w:val="left"/>
      <w:pPr>
        <w:ind w:left="1643" w:hanging="396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2040" w:hanging="397"/>
      </w:pPr>
      <w:rPr>
        <w:rFonts w:hint="default"/>
      </w:rPr>
    </w:lvl>
    <w:lvl w:ilvl="2">
      <w:start w:val="1"/>
      <w:numFmt w:val="bullet"/>
      <w:lvlText w:val=""/>
      <w:lvlJc w:val="left"/>
      <w:pPr>
        <w:ind w:left="2437" w:hanging="397"/>
      </w:pPr>
      <w:rPr>
        <w:rFonts w:ascii="Symbol" w:hAnsi="Symbol" w:hint="default"/>
        <w:color w:val="auto"/>
      </w:rPr>
    </w:lvl>
    <w:lvl w:ilvl="3">
      <w:start w:val="1"/>
      <w:numFmt w:val="decimal"/>
      <w:lvlText w:val="%4."/>
      <w:lvlJc w:val="left"/>
      <w:pPr>
        <w:ind w:left="4381" w:hanging="360"/>
      </w:pPr>
      <w:rPr>
        <w:rFonts w:hint="default"/>
        <w:color w:val="auto"/>
      </w:rPr>
    </w:lvl>
    <w:lvl w:ilvl="4">
      <w:start w:val="1"/>
      <w:numFmt w:val="lowerLetter"/>
      <w:lvlText w:val="%5."/>
      <w:lvlJc w:val="left"/>
      <w:pPr>
        <w:ind w:left="510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82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54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6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81" w:hanging="180"/>
      </w:pPr>
      <w:rPr>
        <w:rFonts w:hint="default"/>
      </w:rPr>
    </w:lvl>
  </w:abstractNum>
  <w:abstractNum w:abstractNumId="1" w15:restartNumberingAfterBreak="0">
    <w:nsid w:val="072D7C8B"/>
    <w:multiLevelType w:val="hybridMultilevel"/>
    <w:tmpl w:val="86AAC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2E0C6B"/>
    <w:multiLevelType w:val="multilevel"/>
    <w:tmpl w:val="34DC46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B8657D7"/>
    <w:multiLevelType w:val="hybridMultilevel"/>
    <w:tmpl w:val="2B269760"/>
    <w:lvl w:ilvl="0" w:tplc="FFCE221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B973F9F"/>
    <w:multiLevelType w:val="hybridMultilevel"/>
    <w:tmpl w:val="DF265432"/>
    <w:lvl w:ilvl="0" w:tplc="1C5095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E2639B"/>
    <w:multiLevelType w:val="hybridMultilevel"/>
    <w:tmpl w:val="8C8437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D21FA7"/>
    <w:multiLevelType w:val="hybridMultilevel"/>
    <w:tmpl w:val="ACCEE3E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78A338A"/>
    <w:multiLevelType w:val="hybridMultilevel"/>
    <w:tmpl w:val="446442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FB0820"/>
    <w:multiLevelType w:val="hybridMultilevel"/>
    <w:tmpl w:val="8D84A358"/>
    <w:lvl w:ilvl="0" w:tplc="F31E84A2">
      <w:start w:val="1"/>
      <w:numFmt w:val="decimal"/>
      <w:pStyle w:val="11"/>
      <w:lvlText w:val="%1)"/>
      <w:lvlJc w:val="left"/>
      <w:pPr>
        <w:ind w:left="1247" w:hanging="39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F52182"/>
    <w:multiLevelType w:val="hybridMultilevel"/>
    <w:tmpl w:val="A3941662"/>
    <w:lvl w:ilvl="0" w:tplc="33C6915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2E187BBF"/>
    <w:multiLevelType w:val="hybridMultilevel"/>
    <w:tmpl w:val="0AF01568"/>
    <w:lvl w:ilvl="0" w:tplc="4E6CFCB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34612B87"/>
    <w:multiLevelType w:val="singleLevel"/>
    <w:tmpl w:val="2EC002BA"/>
    <w:lvl w:ilvl="0">
      <w:start w:val="1"/>
      <w:numFmt w:val="bullet"/>
      <w:lvlText w:val="-"/>
      <w:lvlJc w:val="left"/>
      <w:pPr>
        <w:ind w:left="900" w:hanging="195"/>
      </w:pPr>
      <w:rPr>
        <w:rFonts w:ascii="Symbol" w:hAnsi="Symbol"/>
        <w:color w:val="000000"/>
        <w:sz w:val="24"/>
      </w:rPr>
    </w:lvl>
  </w:abstractNum>
  <w:abstractNum w:abstractNumId="12" w15:restartNumberingAfterBreak="0">
    <w:nsid w:val="39EC4EC0"/>
    <w:multiLevelType w:val="hybridMultilevel"/>
    <w:tmpl w:val="69962A66"/>
    <w:lvl w:ilvl="0" w:tplc="1BAA9CB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3DC152FE"/>
    <w:multiLevelType w:val="hybridMultilevel"/>
    <w:tmpl w:val="0570F2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979A8CF2">
      <w:start w:val="2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48762F"/>
    <w:multiLevelType w:val="multilevel"/>
    <w:tmpl w:val="8B56E82C"/>
    <w:lvl w:ilvl="0">
      <w:start w:val="1"/>
      <w:numFmt w:val="decimal"/>
      <w:lvlText w:val="%1."/>
      <w:lvlJc w:val="left"/>
      <w:pPr>
        <w:ind w:left="1247" w:hanging="396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644" w:hanging="397"/>
      </w:pPr>
      <w:rPr>
        <w:rFonts w:hint="default"/>
      </w:rPr>
    </w:lvl>
    <w:lvl w:ilvl="2">
      <w:start w:val="1"/>
      <w:numFmt w:val="bullet"/>
      <w:lvlText w:val=""/>
      <w:lvlJc w:val="left"/>
      <w:pPr>
        <w:ind w:left="2041" w:hanging="397"/>
      </w:pPr>
      <w:rPr>
        <w:rFonts w:ascii="Symbol" w:hAnsi="Symbol" w:hint="default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hint="default"/>
      </w:rPr>
    </w:lvl>
  </w:abstractNum>
  <w:abstractNum w:abstractNumId="15" w15:restartNumberingAfterBreak="0">
    <w:nsid w:val="4B4F4F52"/>
    <w:multiLevelType w:val="hybridMultilevel"/>
    <w:tmpl w:val="D7F2F0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4E0CE0"/>
    <w:multiLevelType w:val="multilevel"/>
    <w:tmpl w:val="EC4E1C6A"/>
    <w:lvl w:ilvl="0">
      <w:start w:val="1"/>
      <w:numFmt w:val="decimal"/>
      <w:pStyle w:val="BFTZagolovok1"/>
      <w:lvlText w:val="%1"/>
      <w:lvlJc w:val="left"/>
      <w:pPr>
        <w:tabs>
          <w:tab w:val="num" w:pos="1418"/>
        </w:tabs>
        <w:ind w:left="1418" w:hanging="567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BFTZagolovok2"/>
      <w:lvlText w:val="%1.%2"/>
      <w:lvlJc w:val="left"/>
      <w:pPr>
        <w:tabs>
          <w:tab w:val="num" w:pos="1701"/>
        </w:tabs>
        <w:ind w:left="1701" w:hanging="85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BFTZagolovok3"/>
      <w:lvlText w:val="%1.%2.%3"/>
      <w:lvlJc w:val="left"/>
      <w:pPr>
        <w:tabs>
          <w:tab w:val="num" w:pos="2269"/>
        </w:tabs>
        <w:ind w:left="2269" w:hanging="113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BFTZagolovok4"/>
      <w:lvlText w:val="%1.%2.%3.%4"/>
      <w:lvlJc w:val="left"/>
      <w:pPr>
        <w:tabs>
          <w:tab w:val="num" w:pos="2268"/>
        </w:tabs>
        <w:ind w:left="2268" w:hanging="1417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BFTZagolovok5"/>
      <w:lvlText w:val="%1.%2.%3.%4.%5"/>
      <w:lvlJc w:val="left"/>
      <w:pPr>
        <w:tabs>
          <w:tab w:val="num" w:pos="2552"/>
        </w:tabs>
        <w:ind w:left="2552" w:hanging="170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BFTZagolovok6"/>
      <w:lvlText w:val="%1.%2.%3.%4.%5.%6"/>
      <w:lvlJc w:val="left"/>
      <w:pPr>
        <w:tabs>
          <w:tab w:val="num" w:pos="2835"/>
        </w:tabs>
        <w:ind w:left="2835" w:hanging="1984"/>
      </w:pPr>
      <w:rPr>
        <w:rFonts w:ascii="Times New Roman" w:hAnsi="Times New Roman" w:cs="Times New Roman" w:hint="default"/>
        <w:b/>
      </w:rPr>
    </w:lvl>
    <w:lvl w:ilvl="6">
      <w:start w:val="1"/>
      <w:numFmt w:val="decimal"/>
      <w:pStyle w:val="BFTZagolovok7"/>
      <w:lvlText w:val="%1.%2.%3.%4.%5.%6.%7"/>
      <w:lvlJc w:val="left"/>
      <w:pPr>
        <w:tabs>
          <w:tab w:val="num" w:pos="3119"/>
        </w:tabs>
        <w:ind w:left="3119" w:hanging="226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4DAC00CD"/>
    <w:multiLevelType w:val="hybridMultilevel"/>
    <w:tmpl w:val="BB4A79EA"/>
    <w:lvl w:ilvl="0" w:tplc="04190019">
      <w:start w:val="1"/>
      <w:numFmt w:val="lowerLetter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52456A84"/>
    <w:multiLevelType w:val="multilevel"/>
    <w:tmpl w:val="0ED6A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250194C"/>
    <w:multiLevelType w:val="hybridMultilevel"/>
    <w:tmpl w:val="4468BB3E"/>
    <w:lvl w:ilvl="0" w:tplc="B95CA9D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0" w15:restartNumberingAfterBreak="0">
    <w:nsid w:val="525B29B2"/>
    <w:multiLevelType w:val="hybridMultilevel"/>
    <w:tmpl w:val="ABE87938"/>
    <w:lvl w:ilvl="0" w:tplc="569C38F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526F3F82"/>
    <w:multiLevelType w:val="multilevel"/>
    <w:tmpl w:val="60561D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4D525EF"/>
    <w:multiLevelType w:val="hybridMultilevel"/>
    <w:tmpl w:val="86AAC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B72546"/>
    <w:multiLevelType w:val="singleLevel"/>
    <w:tmpl w:val="421EE766"/>
    <w:lvl w:ilvl="0">
      <w:start w:val="1"/>
      <w:numFmt w:val="bullet"/>
      <w:lvlText w:val="-"/>
      <w:lvlJc w:val="left"/>
      <w:pPr>
        <w:ind w:left="900" w:hanging="195"/>
      </w:pPr>
      <w:rPr>
        <w:rFonts w:ascii="Symbol" w:hAnsi="Symbol"/>
        <w:color w:val="000000"/>
        <w:sz w:val="24"/>
      </w:rPr>
    </w:lvl>
  </w:abstractNum>
  <w:abstractNum w:abstractNumId="24" w15:restartNumberingAfterBreak="0">
    <w:nsid w:val="593A5A81"/>
    <w:multiLevelType w:val="hybridMultilevel"/>
    <w:tmpl w:val="7FA20B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93032D"/>
    <w:multiLevelType w:val="hybridMultilevel"/>
    <w:tmpl w:val="8C8437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5F4FEE"/>
    <w:multiLevelType w:val="hybridMultilevel"/>
    <w:tmpl w:val="F08E33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414004"/>
    <w:multiLevelType w:val="hybridMultilevel"/>
    <w:tmpl w:val="3C365562"/>
    <w:lvl w:ilvl="0" w:tplc="1C509552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2177" w:hanging="360"/>
      </w:pPr>
    </w:lvl>
    <w:lvl w:ilvl="2" w:tplc="0419001B" w:tentative="1">
      <w:start w:val="1"/>
      <w:numFmt w:val="lowerRoman"/>
      <w:lvlText w:val="%3."/>
      <w:lvlJc w:val="right"/>
      <w:pPr>
        <w:ind w:left="2897" w:hanging="180"/>
      </w:pPr>
    </w:lvl>
    <w:lvl w:ilvl="3" w:tplc="0419000F" w:tentative="1">
      <w:start w:val="1"/>
      <w:numFmt w:val="decimal"/>
      <w:lvlText w:val="%4."/>
      <w:lvlJc w:val="left"/>
      <w:pPr>
        <w:ind w:left="3617" w:hanging="360"/>
      </w:pPr>
    </w:lvl>
    <w:lvl w:ilvl="4" w:tplc="04190019" w:tentative="1">
      <w:start w:val="1"/>
      <w:numFmt w:val="lowerLetter"/>
      <w:lvlText w:val="%5."/>
      <w:lvlJc w:val="left"/>
      <w:pPr>
        <w:ind w:left="4337" w:hanging="360"/>
      </w:pPr>
    </w:lvl>
    <w:lvl w:ilvl="5" w:tplc="0419001B" w:tentative="1">
      <w:start w:val="1"/>
      <w:numFmt w:val="lowerRoman"/>
      <w:lvlText w:val="%6."/>
      <w:lvlJc w:val="right"/>
      <w:pPr>
        <w:ind w:left="5057" w:hanging="180"/>
      </w:pPr>
    </w:lvl>
    <w:lvl w:ilvl="6" w:tplc="0419000F" w:tentative="1">
      <w:start w:val="1"/>
      <w:numFmt w:val="decimal"/>
      <w:lvlText w:val="%7."/>
      <w:lvlJc w:val="left"/>
      <w:pPr>
        <w:ind w:left="5777" w:hanging="360"/>
      </w:pPr>
    </w:lvl>
    <w:lvl w:ilvl="7" w:tplc="04190019" w:tentative="1">
      <w:start w:val="1"/>
      <w:numFmt w:val="lowerLetter"/>
      <w:lvlText w:val="%8."/>
      <w:lvlJc w:val="left"/>
      <w:pPr>
        <w:ind w:left="6497" w:hanging="360"/>
      </w:pPr>
    </w:lvl>
    <w:lvl w:ilvl="8" w:tplc="0419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28" w15:restartNumberingAfterBreak="0">
    <w:nsid w:val="698D0FF6"/>
    <w:multiLevelType w:val="hybridMultilevel"/>
    <w:tmpl w:val="38CC46D2"/>
    <w:lvl w:ilvl="0" w:tplc="ED7C68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BDE78D2"/>
    <w:multiLevelType w:val="hybridMultilevel"/>
    <w:tmpl w:val="0570F2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979A8CF2">
      <w:start w:val="2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013B03"/>
    <w:multiLevelType w:val="hybridMultilevel"/>
    <w:tmpl w:val="B522503E"/>
    <w:lvl w:ilvl="0" w:tplc="CD2496C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431491F"/>
    <w:multiLevelType w:val="multilevel"/>
    <w:tmpl w:val="CD9EA00C"/>
    <w:lvl w:ilvl="0">
      <w:start w:val="1"/>
      <w:numFmt w:val="decimal"/>
      <w:pStyle w:val="110"/>
      <w:lvlText w:val="%1."/>
      <w:lvlJc w:val="left"/>
      <w:pPr>
        <w:ind w:left="1247" w:hanging="396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644" w:hanging="397"/>
      </w:pPr>
      <w:rPr>
        <w:rFonts w:hint="default"/>
      </w:rPr>
    </w:lvl>
    <w:lvl w:ilvl="2">
      <w:start w:val="1"/>
      <w:numFmt w:val="bullet"/>
      <w:lvlText w:val=""/>
      <w:lvlJc w:val="left"/>
      <w:pPr>
        <w:ind w:left="2041" w:hanging="397"/>
      </w:pPr>
      <w:rPr>
        <w:rFonts w:ascii="Symbol" w:hAnsi="Symbol" w:hint="default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hint="default"/>
      </w:rPr>
    </w:lvl>
  </w:abstractNum>
  <w:abstractNum w:abstractNumId="32" w15:restartNumberingAfterBreak="0">
    <w:nsid w:val="745A64AE"/>
    <w:multiLevelType w:val="hybridMultilevel"/>
    <w:tmpl w:val="0C78C0B4"/>
    <w:lvl w:ilvl="0" w:tplc="F4D4271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 w15:restartNumberingAfterBreak="0">
    <w:nsid w:val="760739C3"/>
    <w:multiLevelType w:val="hybridMultilevel"/>
    <w:tmpl w:val="38CC46D2"/>
    <w:lvl w:ilvl="0" w:tplc="ED7C68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912AC4"/>
    <w:multiLevelType w:val="hybridMultilevel"/>
    <w:tmpl w:val="9AAC3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B4661A"/>
    <w:multiLevelType w:val="multilevel"/>
    <w:tmpl w:val="218E99CA"/>
    <w:lvl w:ilvl="0">
      <w:start w:val="1"/>
      <w:numFmt w:val="bullet"/>
      <w:pStyle w:val="1"/>
      <w:lvlText w:val=""/>
      <w:lvlJc w:val="left"/>
      <w:pPr>
        <w:ind w:left="1247" w:hanging="396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1701" w:hanging="39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15"/>
  </w:num>
  <w:num w:numId="3">
    <w:abstractNumId w:val="25"/>
  </w:num>
  <w:num w:numId="4">
    <w:abstractNumId w:val="13"/>
  </w:num>
  <w:num w:numId="5">
    <w:abstractNumId w:val="5"/>
  </w:num>
  <w:num w:numId="6">
    <w:abstractNumId w:val="33"/>
  </w:num>
  <w:num w:numId="7">
    <w:abstractNumId w:val="16"/>
  </w:num>
  <w:num w:numId="8">
    <w:abstractNumId w:val="16"/>
  </w:num>
  <w:num w:numId="9">
    <w:abstractNumId w:val="16"/>
  </w:num>
  <w:num w:numId="10">
    <w:abstractNumId w:val="16"/>
  </w:num>
  <w:num w:numId="11">
    <w:abstractNumId w:val="19"/>
  </w:num>
  <w:num w:numId="12">
    <w:abstractNumId w:val="28"/>
  </w:num>
  <w:num w:numId="13">
    <w:abstractNumId w:val="16"/>
  </w:num>
  <w:num w:numId="14">
    <w:abstractNumId w:val="16"/>
  </w:num>
  <w:num w:numId="15">
    <w:abstractNumId w:val="16"/>
  </w:num>
  <w:num w:numId="16">
    <w:abstractNumId w:val="16"/>
  </w:num>
  <w:num w:numId="17">
    <w:abstractNumId w:val="16"/>
  </w:num>
  <w:num w:numId="18">
    <w:abstractNumId w:val="27"/>
  </w:num>
  <w:num w:numId="19">
    <w:abstractNumId w:val="16"/>
  </w:num>
  <w:num w:numId="20">
    <w:abstractNumId w:val="26"/>
  </w:num>
  <w:num w:numId="21">
    <w:abstractNumId w:val="18"/>
  </w:num>
  <w:num w:numId="22">
    <w:abstractNumId w:val="24"/>
  </w:num>
  <w:num w:numId="23">
    <w:abstractNumId w:val="4"/>
  </w:num>
  <w:num w:numId="24">
    <w:abstractNumId w:val="9"/>
  </w:num>
  <w:num w:numId="25">
    <w:abstractNumId w:val="20"/>
  </w:num>
  <w:num w:numId="26">
    <w:abstractNumId w:val="30"/>
  </w:num>
  <w:num w:numId="27">
    <w:abstractNumId w:val="29"/>
  </w:num>
  <w:num w:numId="28">
    <w:abstractNumId w:val="11"/>
  </w:num>
  <w:num w:numId="29">
    <w:abstractNumId w:val="23"/>
  </w:num>
  <w:num w:numId="30">
    <w:abstractNumId w:val="10"/>
  </w:num>
  <w:num w:numId="31">
    <w:abstractNumId w:val="2"/>
  </w:num>
  <w:num w:numId="32">
    <w:abstractNumId w:val="21"/>
  </w:num>
  <w:num w:numId="33">
    <w:abstractNumId w:val="32"/>
  </w:num>
  <w:num w:numId="34">
    <w:abstractNumId w:val="6"/>
  </w:num>
  <w:num w:numId="35">
    <w:abstractNumId w:val="17"/>
  </w:num>
  <w:num w:numId="36">
    <w:abstractNumId w:val="12"/>
  </w:num>
  <w:num w:numId="37">
    <w:abstractNumId w:val="0"/>
  </w:num>
  <w:num w:numId="38">
    <w:abstractNumId w:val="35"/>
  </w:num>
  <w:num w:numId="39">
    <w:abstractNumId w:val="8"/>
  </w:num>
  <w:num w:numId="40">
    <w:abstractNumId w:val="8"/>
    <w:lvlOverride w:ilvl="0">
      <w:startOverride w:val="1"/>
    </w:lvlOverride>
  </w:num>
  <w:num w:numId="41">
    <w:abstractNumId w:val="22"/>
  </w:num>
  <w:num w:numId="42">
    <w:abstractNumId w:val="1"/>
  </w:num>
  <w:num w:numId="43">
    <w:abstractNumId w:val="31"/>
  </w:num>
  <w:num w:numId="44">
    <w:abstractNumId w:val="14"/>
  </w:num>
  <w:num w:numId="45">
    <w:abstractNumId w:val="7"/>
  </w:num>
  <w:num w:numId="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6F4"/>
    <w:rsid w:val="000011C7"/>
    <w:rsid w:val="0000763B"/>
    <w:rsid w:val="0001016B"/>
    <w:rsid w:val="00012A00"/>
    <w:rsid w:val="00023326"/>
    <w:rsid w:val="000273E4"/>
    <w:rsid w:val="0005470A"/>
    <w:rsid w:val="000562DA"/>
    <w:rsid w:val="00062523"/>
    <w:rsid w:val="0006604F"/>
    <w:rsid w:val="000674CB"/>
    <w:rsid w:val="000819F1"/>
    <w:rsid w:val="00084C74"/>
    <w:rsid w:val="00084F2A"/>
    <w:rsid w:val="000A2B51"/>
    <w:rsid w:val="000B4F44"/>
    <w:rsid w:val="000C1C72"/>
    <w:rsid w:val="000D2451"/>
    <w:rsid w:val="000D3A9E"/>
    <w:rsid w:val="000D3EC6"/>
    <w:rsid w:val="000D7ABD"/>
    <w:rsid w:val="000E1F29"/>
    <w:rsid w:val="000E46AC"/>
    <w:rsid w:val="00106C84"/>
    <w:rsid w:val="00111CDB"/>
    <w:rsid w:val="00112679"/>
    <w:rsid w:val="0012007C"/>
    <w:rsid w:val="0014531C"/>
    <w:rsid w:val="00153843"/>
    <w:rsid w:val="00161B8E"/>
    <w:rsid w:val="0016507D"/>
    <w:rsid w:val="00167D86"/>
    <w:rsid w:val="0017327F"/>
    <w:rsid w:val="001A6546"/>
    <w:rsid w:val="001B21E2"/>
    <w:rsid w:val="001C02D4"/>
    <w:rsid w:val="001C24D4"/>
    <w:rsid w:val="001C2F0E"/>
    <w:rsid w:val="001D2469"/>
    <w:rsid w:val="001D491F"/>
    <w:rsid w:val="001E067A"/>
    <w:rsid w:val="001E2C71"/>
    <w:rsid w:val="001E5D1B"/>
    <w:rsid w:val="001E761D"/>
    <w:rsid w:val="001F5964"/>
    <w:rsid w:val="0022328D"/>
    <w:rsid w:val="00224158"/>
    <w:rsid w:val="002256BD"/>
    <w:rsid w:val="00226D83"/>
    <w:rsid w:val="002548FF"/>
    <w:rsid w:val="0025684B"/>
    <w:rsid w:val="002659BB"/>
    <w:rsid w:val="002700CE"/>
    <w:rsid w:val="0027386B"/>
    <w:rsid w:val="00285D6F"/>
    <w:rsid w:val="00287D6C"/>
    <w:rsid w:val="002924D2"/>
    <w:rsid w:val="002A2FF5"/>
    <w:rsid w:val="002B2576"/>
    <w:rsid w:val="002D0A97"/>
    <w:rsid w:val="002E2091"/>
    <w:rsid w:val="002E60DF"/>
    <w:rsid w:val="002F3EE6"/>
    <w:rsid w:val="0030666A"/>
    <w:rsid w:val="00307D1F"/>
    <w:rsid w:val="003150D1"/>
    <w:rsid w:val="00315164"/>
    <w:rsid w:val="00317660"/>
    <w:rsid w:val="0032289F"/>
    <w:rsid w:val="00324500"/>
    <w:rsid w:val="00326DD4"/>
    <w:rsid w:val="00335242"/>
    <w:rsid w:val="00343418"/>
    <w:rsid w:val="00351D6D"/>
    <w:rsid w:val="003641C6"/>
    <w:rsid w:val="00367986"/>
    <w:rsid w:val="0037361C"/>
    <w:rsid w:val="00382183"/>
    <w:rsid w:val="003865A7"/>
    <w:rsid w:val="003A16D2"/>
    <w:rsid w:val="003A1D37"/>
    <w:rsid w:val="003A4999"/>
    <w:rsid w:val="003A5B62"/>
    <w:rsid w:val="003B109A"/>
    <w:rsid w:val="003C1933"/>
    <w:rsid w:val="003C36D2"/>
    <w:rsid w:val="003D2927"/>
    <w:rsid w:val="003D7B04"/>
    <w:rsid w:val="003F139F"/>
    <w:rsid w:val="004151D1"/>
    <w:rsid w:val="00422FC9"/>
    <w:rsid w:val="00443016"/>
    <w:rsid w:val="00451F5A"/>
    <w:rsid w:val="004533AF"/>
    <w:rsid w:val="004678BB"/>
    <w:rsid w:val="004715DC"/>
    <w:rsid w:val="004A3A2A"/>
    <w:rsid w:val="004C7D2F"/>
    <w:rsid w:val="004D162A"/>
    <w:rsid w:val="004D269E"/>
    <w:rsid w:val="004F3BCA"/>
    <w:rsid w:val="00506EC4"/>
    <w:rsid w:val="00510708"/>
    <w:rsid w:val="00523001"/>
    <w:rsid w:val="00532170"/>
    <w:rsid w:val="00532F69"/>
    <w:rsid w:val="005405E9"/>
    <w:rsid w:val="00541A42"/>
    <w:rsid w:val="005456B2"/>
    <w:rsid w:val="0056203E"/>
    <w:rsid w:val="00563915"/>
    <w:rsid w:val="00566710"/>
    <w:rsid w:val="0057127A"/>
    <w:rsid w:val="00573194"/>
    <w:rsid w:val="00576E35"/>
    <w:rsid w:val="00587E9E"/>
    <w:rsid w:val="00590EE0"/>
    <w:rsid w:val="00593E05"/>
    <w:rsid w:val="00597070"/>
    <w:rsid w:val="005A3E04"/>
    <w:rsid w:val="005A5174"/>
    <w:rsid w:val="005B66C9"/>
    <w:rsid w:val="005B6E0A"/>
    <w:rsid w:val="005B7674"/>
    <w:rsid w:val="005C4489"/>
    <w:rsid w:val="005C47F8"/>
    <w:rsid w:val="005C5011"/>
    <w:rsid w:val="005C5158"/>
    <w:rsid w:val="005D0FB3"/>
    <w:rsid w:val="005D303C"/>
    <w:rsid w:val="005E04B0"/>
    <w:rsid w:val="00603C51"/>
    <w:rsid w:val="00607ED8"/>
    <w:rsid w:val="00610732"/>
    <w:rsid w:val="006108ED"/>
    <w:rsid w:val="00611451"/>
    <w:rsid w:val="006144E3"/>
    <w:rsid w:val="006306BF"/>
    <w:rsid w:val="00637CD3"/>
    <w:rsid w:val="0064266C"/>
    <w:rsid w:val="00642F7D"/>
    <w:rsid w:val="00645302"/>
    <w:rsid w:val="00653728"/>
    <w:rsid w:val="00671839"/>
    <w:rsid w:val="00676AF8"/>
    <w:rsid w:val="00681801"/>
    <w:rsid w:val="00686339"/>
    <w:rsid w:val="006A2FDA"/>
    <w:rsid w:val="006B56A9"/>
    <w:rsid w:val="006C4A98"/>
    <w:rsid w:val="006E420B"/>
    <w:rsid w:val="006E7291"/>
    <w:rsid w:val="007034FF"/>
    <w:rsid w:val="007101AE"/>
    <w:rsid w:val="00710AD2"/>
    <w:rsid w:val="00716854"/>
    <w:rsid w:val="00720196"/>
    <w:rsid w:val="007245CB"/>
    <w:rsid w:val="00724BE5"/>
    <w:rsid w:val="0072752A"/>
    <w:rsid w:val="0073248B"/>
    <w:rsid w:val="0073617E"/>
    <w:rsid w:val="00736C61"/>
    <w:rsid w:val="007431AC"/>
    <w:rsid w:val="0075452E"/>
    <w:rsid w:val="00754EBC"/>
    <w:rsid w:val="0076172F"/>
    <w:rsid w:val="00763C38"/>
    <w:rsid w:val="0076451B"/>
    <w:rsid w:val="0076753D"/>
    <w:rsid w:val="00772696"/>
    <w:rsid w:val="00775F05"/>
    <w:rsid w:val="00784CA2"/>
    <w:rsid w:val="00791D9B"/>
    <w:rsid w:val="0079462D"/>
    <w:rsid w:val="007A2FB3"/>
    <w:rsid w:val="007B30E7"/>
    <w:rsid w:val="007C23A9"/>
    <w:rsid w:val="007C24E7"/>
    <w:rsid w:val="007E41FE"/>
    <w:rsid w:val="007E4F7F"/>
    <w:rsid w:val="007E7D16"/>
    <w:rsid w:val="007F483A"/>
    <w:rsid w:val="008061A5"/>
    <w:rsid w:val="0080655C"/>
    <w:rsid w:val="0080676F"/>
    <w:rsid w:val="00811E82"/>
    <w:rsid w:val="008169E0"/>
    <w:rsid w:val="0082348A"/>
    <w:rsid w:val="00824381"/>
    <w:rsid w:val="00824A18"/>
    <w:rsid w:val="00831FB5"/>
    <w:rsid w:val="00840AB7"/>
    <w:rsid w:val="00846302"/>
    <w:rsid w:val="008474AA"/>
    <w:rsid w:val="00852CAA"/>
    <w:rsid w:val="008544BC"/>
    <w:rsid w:val="0085712F"/>
    <w:rsid w:val="00862D94"/>
    <w:rsid w:val="00864F94"/>
    <w:rsid w:val="00870BC1"/>
    <w:rsid w:val="00873877"/>
    <w:rsid w:val="00876D9A"/>
    <w:rsid w:val="00881D8F"/>
    <w:rsid w:val="00887B35"/>
    <w:rsid w:val="00890200"/>
    <w:rsid w:val="00892118"/>
    <w:rsid w:val="00897667"/>
    <w:rsid w:val="008D3144"/>
    <w:rsid w:val="008D7E90"/>
    <w:rsid w:val="008E5AFD"/>
    <w:rsid w:val="00900FBB"/>
    <w:rsid w:val="00902FF4"/>
    <w:rsid w:val="009058BF"/>
    <w:rsid w:val="00913B41"/>
    <w:rsid w:val="00937E9F"/>
    <w:rsid w:val="00940881"/>
    <w:rsid w:val="0094339F"/>
    <w:rsid w:val="00950B48"/>
    <w:rsid w:val="00950BDE"/>
    <w:rsid w:val="00954927"/>
    <w:rsid w:val="00966E4B"/>
    <w:rsid w:val="00971FDA"/>
    <w:rsid w:val="00975098"/>
    <w:rsid w:val="00993CFE"/>
    <w:rsid w:val="0099699D"/>
    <w:rsid w:val="009A179B"/>
    <w:rsid w:val="009A5BA7"/>
    <w:rsid w:val="009B29CA"/>
    <w:rsid w:val="009B4EF5"/>
    <w:rsid w:val="009D01D9"/>
    <w:rsid w:val="009D0B80"/>
    <w:rsid w:val="009D2443"/>
    <w:rsid w:val="009D30BC"/>
    <w:rsid w:val="009D419D"/>
    <w:rsid w:val="009E2DFC"/>
    <w:rsid w:val="009F33AD"/>
    <w:rsid w:val="009F4929"/>
    <w:rsid w:val="009F4BF9"/>
    <w:rsid w:val="009F676D"/>
    <w:rsid w:val="00A04480"/>
    <w:rsid w:val="00A068E6"/>
    <w:rsid w:val="00A27B7A"/>
    <w:rsid w:val="00A305C7"/>
    <w:rsid w:val="00A3076C"/>
    <w:rsid w:val="00A339E3"/>
    <w:rsid w:val="00A35AD8"/>
    <w:rsid w:val="00A4031E"/>
    <w:rsid w:val="00A43928"/>
    <w:rsid w:val="00A4737A"/>
    <w:rsid w:val="00A52D14"/>
    <w:rsid w:val="00A532C2"/>
    <w:rsid w:val="00A573AD"/>
    <w:rsid w:val="00A63EC2"/>
    <w:rsid w:val="00A64EFC"/>
    <w:rsid w:val="00A72EFD"/>
    <w:rsid w:val="00A8001F"/>
    <w:rsid w:val="00A865FF"/>
    <w:rsid w:val="00A96324"/>
    <w:rsid w:val="00AA0922"/>
    <w:rsid w:val="00AA0CB2"/>
    <w:rsid w:val="00AA0EB4"/>
    <w:rsid w:val="00AA6B39"/>
    <w:rsid w:val="00AB0F4D"/>
    <w:rsid w:val="00AB5837"/>
    <w:rsid w:val="00AC1803"/>
    <w:rsid w:val="00AC4A4F"/>
    <w:rsid w:val="00AD36CD"/>
    <w:rsid w:val="00AD3E82"/>
    <w:rsid w:val="00AE7BBD"/>
    <w:rsid w:val="00AE7CE1"/>
    <w:rsid w:val="00AF056B"/>
    <w:rsid w:val="00AF466B"/>
    <w:rsid w:val="00B0224C"/>
    <w:rsid w:val="00B07426"/>
    <w:rsid w:val="00B10FEE"/>
    <w:rsid w:val="00B668CE"/>
    <w:rsid w:val="00B71994"/>
    <w:rsid w:val="00B75F55"/>
    <w:rsid w:val="00B77096"/>
    <w:rsid w:val="00B77638"/>
    <w:rsid w:val="00B84AB9"/>
    <w:rsid w:val="00B92E76"/>
    <w:rsid w:val="00BA4FC1"/>
    <w:rsid w:val="00BB0F67"/>
    <w:rsid w:val="00BB4C11"/>
    <w:rsid w:val="00BB5B07"/>
    <w:rsid w:val="00BC0680"/>
    <w:rsid w:val="00BC67DC"/>
    <w:rsid w:val="00BD12E7"/>
    <w:rsid w:val="00BD45FF"/>
    <w:rsid w:val="00BE5D2C"/>
    <w:rsid w:val="00BF049C"/>
    <w:rsid w:val="00BF3DBB"/>
    <w:rsid w:val="00C045FC"/>
    <w:rsid w:val="00C07CCD"/>
    <w:rsid w:val="00C113B1"/>
    <w:rsid w:val="00C11C4A"/>
    <w:rsid w:val="00C1538D"/>
    <w:rsid w:val="00C20E51"/>
    <w:rsid w:val="00C20F04"/>
    <w:rsid w:val="00C239FC"/>
    <w:rsid w:val="00C25E05"/>
    <w:rsid w:val="00C26878"/>
    <w:rsid w:val="00C334CB"/>
    <w:rsid w:val="00C37BE3"/>
    <w:rsid w:val="00C425E8"/>
    <w:rsid w:val="00C44688"/>
    <w:rsid w:val="00C6413C"/>
    <w:rsid w:val="00C81B3A"/>
    <w:rsid w:val="00C81C0B"/>
    <w:rsid w:val="00C906C6"/>
    <w:rsid w:val="00C9099A"/>
    <w:rsid w:val="00C96A96"/>
    <w:rsid w:val="00CA4A84"/>
    <w:rsid w:val="00CB4706"/>
    <w:rsid w:val="00CB4BFD"/>
    <w:rsid w:val="00CB627E"/>
    <w:rsid w:val="00CC2985"/>
    <w:rsid w:val="00CE19A0"/>
    <w:rsid w:val="00CE2418"/>
    <w:rsid w:val="00CF1425"/>
    <w:rsid w:val="00D04867"/>
    <w:rsid w:val="00D05801"/>
    <w:rsid w:val="00D077AA"/>
    <w:rsid w:val="00D102A2"/>
    <w:rsid w:val="00D16D3C"/>
    <w:rsid w:val="00D170F2"/>
    <w:rsid w:val="00D20BCB"/>
    <w:rsid w:val="00D2712F"/>
    <w:rsid w:val="00D40061"/>
    <w:rsid w:val="00D4653F"/>
    <w:rsid w:val="00D478D2"/>
    <w:rsid w:val="00D62B6B"/>
    <w:rsid w:val="00D730FC"/>
    <w:rsid w:val="00D74315"/>
    <w:rsid w:val="00D8094D"/>
    <w:rsid w:val="00D83952"/>
    <w:rsid w:val="00D85501"/>
    <w:rsid w:val="00D87001"/>
    <w:rsid w:val="00D929E3"/>
    <w:rsid w:val="00D93302"/>
    <w:rsid w:val="00DA30AC"/>
    <w:rsid w:val="00DB53FC"/>
    <w:rsid w:val="00DC4EDA"/>
    <w:rsid w:val="00DC6ED1"/>
    <w:rsid w:val="00DC7DDC"/>
    <w:rsid w:val="00DD48AD"/>
    <w:rsid w:val="00DD52A5"/>
    <w:rsid w:val="00DD5BEF"/>
    <w:rsid w:val="00DD684D"/>
    <w:rsid w:val="00DD7847"/>
    <w:rsid w:val="00DD7F37"/>
    <w:rsid w:val="00DE2781"/>
    <w:rsid w:val="00DF5901"/>
    <w:rsid w:val="00DF61EE"/>
    <w:rsid w:val="00E07A98"/>
    <w:rsid w:val="00E10A2C"/>
    <w:rsid w:val="00E22052"/>
    <w:rsid w:val="00E26C86"/>
    <w:rsid w:val="00E3688D"/>
    <w:rsid w:val="00E432D6"/>
    <w:rsid w:val="00E6361F"/>
    <w:rsid w:val="00E70D52"/>
    <w:rsid w:val="00E73605"/>
    <w:rsid w:val="00E736F4"/>
    <w:rsid w:val="00E76895"/>
    <w:rsid w:val="00E82BC0"/>
    <w:rsid w:val="00EA57E3"/>
    <w:rsid w:val="00EA776A"/>
    <w:rsid w:val="00EB3221"/>
    <w:rsid w:val="00EB76A6"/>
    <w:rsid w:val="00EC0910"/>
    <w:rsid w:val="00EE38C8"/>
    <w:rsid w:val="00EE5A26"/>
    <w:rsid w:val="00F0174F"/>
    <w:rsid w:val="00F068A5"/>
    <w:rsid w:val="00F239D1"/>
    <w:rsid w:val="00F27EB1"/>
    <w:rsid w:val="00F32DF6"/>
    <w:rsid w:val="00F47F8B"/>
    <w:rsid w:val="00F554B7"/>
    <w:rsid w:val="00F55835"/>
    <w:rsid w:val="00F901FF"/>
    <w:rsid w:val="00F97A25"/>
    <w:rsid w:val="00FA7D0A"/>
    <w:rsid w:val="00FD303E"/>
    <w:rsid w:val="00FF26E1"/>
    <w:rsid w:val="00FF3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7061DD"/>
  <w15:docId w15:val="{5CAA0B35-97E4-4012-A3C1-472CF968C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aliases w:val="h3,3,Level 1 - 1,h31,h32,h33,h34,h35,h36,h37,h38,h39,h310,h311,h321,h331,h341,h351,h361,h371,h381,h312,h322,h332,h342,h352,h362,h372,h382,h313,h323,h333,h343,h353,h363,h373,h383,h314,h324,h334,h344,h354,h364,h374,h384,h315,h325,h335,h345,H3"/>
    <w:basedOn w:val="a"/>
    <w:next w:val="a"/>
    <w:link w:val="30"/>
    <w:qFormat/>
    <w:rsid w:val="009F33AD"/>
    <w:pPr>
      <w:keepNext/>
      <w:keepLines/>
      <w:spacing w:before="120" w:after="120"/>
      <w:jc w:val="both"/>
      <w:outlineLvl w:val="2"/>
    </w:pPr>
    <w:rPr>
      <w:rFonts w:ascii="Times New Roman" w:eastAsia="Times New Roman" w:hAnsi="Times New Roman" w:cs="Times New Roman"/>
      <w:b/>
      <w:iCs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ТЗ список,АвтНомАб4,Цветной список - Акцент 11"/>
    <w:basedOn w:val="a"/>
    <w:uiPriority w:val="34"/>
    <w:qFormat/>
    <w:rsid w:val="0079462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C1C7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C1C72"/>
    <w:rPr>
      <w:rFonts w:ascii="Tahoma" w:hAnsi="Tahoma" w:cs="Tahoma"/>
      <w:sz w:val="16"/>
      <w:szCs w:val="16"/>
    </w:rPr>
  </w:style>
  <w:style w:type="paragraph" w:customStyle="1" w:styleId="BFTZagolovok2">
    <w:name w:val="BFT_Zagolovok 2"/>
    <w:basedOn w:val="BFTZagolovok1"/>
    <w:link w:val="BFTZagolovok20"/>
    <w:qFormat/>
    <w:rsid w:val="00811E82"/>
    <w:pPr>
      <w:pageBreakBefore w:val="0"/>
      <w:numPr>
        <w:ilvl w:val="1"/>
      </w:numPr>
      <w:spacing w:before="300" w:after="360"/>
      <w:outlineLvl w:val="1"/>
    </w:pPr>
    <w:rPr>
      <w:sz w:val="28"/>
    </w:rPr>
  </w:style>
  <w:style w:type="paragraph" w:customStyle="1" w:styleId="BFTZagolovok1">
    <w:name w:val="BFT_Zagolovok 1"/>
    <w:link w:val="BFTZagolovok10"/>
    <w:qFormat/>
    <w:rsid w:val="00811E82"/>
    <w:pPr>
      <w:keepNext/>
      <w:pageBreakBefore/>
      <w:numPr>
        <w:numId w:val="7"/>
      </w:numPr>
      <w:spacing w:before="200" w:after="560"/>
      <w:outlineLvl w:val="0"/>
    </w:pPr>
    <w:rPr>
      <w:rFonts w:ascii="Arial" w:eastAsia="Calibri" w:hAnsi="Arial" w:cs="Times New Roman"/>
      <w:kern w:val="32"/>
      <w:sz w:val="32"/>
      <w:szCs w:val="32"/>
    </w:rPr>
  </w:style>
  <w:style w:type="character" w:customStyle="1" w:styleId="BFTZagolovok10">
    <w:name w:val="BFT_Zagolovok 1 Знак"/>
    <w:link w:val="BFTZagolovok1"/>
    <w:rsid w:val="00811E82"/>
    <w:rPr>
      <w:rFonts w:ascii="Arial" w:eastAsia="Calibri" w:hAnsi="Arial" w:cs="Times New Roman"/>
      <w:kern w:val="32"/>
      <w:sz w:val="32"/>
      <w:szCs w:val="32"/>
    </w:rPr>
  </w:style>
  <w:style w:type="character" w:customStyle="1" w:styleId="BFTZagolovok20">
    <w:name w:val="BFT_Zagolovok 2 Знак"/>
    <w:link w:val="BFTZagolovok2"/>
    <w:rsid w:val="00811E82"/>
    <w:rPr>
      <w:rFonts w:ascii="Arial" w:eastAsia="Calibri" w:hAnsi="Arial" w:cs="Times New Roman"/>
      <w:kern w:val="32"/>
      <w:sz w:val="28"/>
      <w:szCs w:val="32"/>
    </w:rPr>
  </w:style>
  <w:style w:type="paragraph" w:customStyle="1" w:styleId="BFTZagolovok3">
    <w:name w:val="BFT_Zagolovok 3"/>
    <w:basedOn w:val="BFTZagolovok2"/>
    <w:qFormat/>
    <w:rsid w:val="00811E82"/>
    <w:pPr>
      <w:numPr>
        <w:ilvl w:val="2"/>
      </w:numPr>
      <w:tabs>
        <w:tab w:val="clear" w:pos="2269"/>
        <w:tab w:val="num" w:pos="1985"/>
      </w:tabs>
      <w:spacing w:before="420" w:after="280"/>
      <w:ind w:left="1985"/>
      <w:outlineLvl w:val="2"/>
    </w:pPr>
  </w:style>
  <w:style w:type="paragraph" w:customStyle="1" w:styleId="BFTZagolovok4">
    <w:name w:val="BFT_Zagolovok 4"/>
    <w:basedOn w:val="BFTZagolovok3"/>
    <w:qFormat/>
    <w:rsid w:val="00811E82"/>
    <w:pPr>
      <w:numPr>
        <w:ilvl w:val="3"/>
      </w:numPr>
      <w:spacing w:before="220" w:after="140"/>
      <w:outlineLvl w:val="3"/>
    </w:pPr>
    <w:rPr>
      <w:sz w:val="24"/>
    </w:rPr>
  </w:style>
  <w:style w:type="paragraph" w:customStyle="1" w:styleId="BFTZagolovok5">
    <w:name w:val="BFT_Zagolovok 5"/>
    <w:basedOn w:val="BFTZagolovok4"/>
    <w:qFormat/>
    <w:rsid w:val="00811E82"/>
    <w:pPr>
      <w:numPr>
        <w:ilvl w:val="4"/>
      </w:numPr>
      <w:spacing w:before="200" w:after="68"/>
      <w:outlineLvl w:val="4"/>
    </w:pPr>
  </w:style>
  <w:style w:type="paragraph" w:customStyle="1" w:styleId="BFTZagolovok6">
    <w:name w:val="BFT_Zagolovok 6"/>
    <w:basedOn w:val="BFTZagolovok5"/>
    <w:qFormat/>
    <w:rsid w:val="00811E82"/>
    <w:pPr>
      <w:numPr>
        <w:ilvl w:val="5"/>
      </w:numPr>
      <w:tabs>
        <w:tab w:val="left" w:pos="2268"/>
      </w:tabs>
      <w:spacing w:after="60"/>
      <w:outlineLvl w:val="5"/>
    </w:pPr>
  </w:style>
  <w:style w:type="paragraph" w:customStyle="1" w:styleId="BFTZagolovok7">
    <w:name w:val="BFT_Zagolovok 7"/>
    <w:basedOn w:val="BFTZagolovok5"/>
    <w:qFormat/>
    <w:rsid w:val="00811E82"/>
    <w:pPr>
      <w:numPr>
        <w:ilvl w:val="6"/>
      </w:numPr>
      <w:tabs>
        <w:tab w:val="left" w:pos="4536"/>
      </w:tabs>
      <w:spacing w:after="60"/>
      <w:outlineLvl w:val="6"/>
    </w:pPr>
  </w:style>
  <w:style w:type="character" w:customStyle="1" w:styleId="HMBFTText">
    <w:name w:val="H&amp;M BFT_Text"/>
    <w:basedOn w:val="a0"/>
    <w:uiPriority w:val="9"/>
    <w:qFormat/>
    <w:rsid w:val="00811E82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styleId="a6">
    <w:name w:val="Hyperlink"/>
    <w:basedOn w:val="a0"/>
    <w:uiPriority w:val="99"/>
    <w:unhideWhenUsed/>
    <w:rsid w:val="00F32DF6"/>
    <w:rPr>
      <w:color w:val="0563C1" w:themeColor="hyperlink"/>
      <w:u w:val="single"/>
    </w:rPr>
  </w:style>
  <w:style w:type="paragraph" w:styleId="a7">
    <w:name w:val="Subtitle"/>
    <w:basedOn w:val="a"/>
    <w:link w:val="a8"/>
    <w:uiPriority w:val="99"/>
    <w:qFormat/>
    <w:rsid w:val="007E4F7F"/>
    <w:pPr>
      <w:spacing w:before="120" w:after="120" w:line="360" w:lineRule="auto"/>
      <w:jc w:val="center"/>
    </w:pPr>
    <w:rPr>
      <w:rFonts w:ascii="Times New Roman" w:eastAsia="Times New Roman" w:hAnsi="Times New Roman" w:cs="Times New Roman"/>
      <w:b/>
      <w:bCs/>
      <w:sz w:val="32"/>
      <w:lang w:eastAsia="ru-RU"/>
    </w:rPr>
  </w:style>
  <w:style w:type="character" w:customStyle="1" w:styleId="a8">
    <w:name w:val="Подзаголовок Знак"/>
    <w:basedOn w:val="a0"/>
    <w:link w:val="a7"/>
    <w:uiPriority w:val="99"/>
    <w:rsid w:val="007E4F7F"/>
    <w:rPr>
      <w:rFonts w:ascii="Times New Roman" w:eastAsia="Times New Roman" w:hAnsi="Times New Roman" w:cs="Times New Roman"/>
      <w:b/>
      <w:bCs/>
      <w:sz w:val="32"/>
      <w:lang w:eastAsia="ru-RU"/>
    </w:rPr>
  </w:style>
  <w:style w:type="paragraph" w:styleId="a9">
    <w:name w:val="Body Text"/>
    <w:aliases w:val="body text,Основной текст Знак1,Основной текст Знак Знак"/>
    <w:basedOn w:val="a"/>
    <w:link w:val="aa"/>
    <w:rsid w:val="007E4F7F"/>
    <w:pPr>
      <w:spacing w:before="120" w:after="120" w:line="360" w:lineRule="auto"/>
      <w:ind w:firstLine="737"/>
      <w:jc w:val="both"/>
    </w:pPr>
    <w:rPr>
      <w:rFonts w:ascii="Times New Roman" w:eastAsia="Times New Roman" w:hAnsi="Times New Roman" w:cs="Times New Roman"/>
      <w:lang w:eastAsia="ru-RU"/>
    </w:rPr>
  </w:style>
  <w:style w:type="character" w:customStyle="1" w:styleId="aa">
    <w:name w:val="Основной текст Знак"/>
    <w:aliases w:val="body text Знак,Основной текст Знак1 Знак,Основной текст Знак Знак Знак"/>
    <w:basedOn w:val="a0"/>
    <w:link w:val="a9"/>
    <w:rsid w:val="007E4F7F"/>
    <w:rPr>
      <w:rFonts w:ascii="Times New Roman" w:eastAsia="Times New Roman" w:hAnsi="Times New Roman" w:cs="Times New Roman"/>
      <w:lang w:eastAsia="ru-RU"/>
    </w:rPr>
  </w:style>
  <w:style w:type="character" w:customStyle="1" w:styleId="ab">
    <w:name w:val="Перекрестная ссылка"/>
    <w:rsid w:val="007E4F7F"/>
    <w:rPr>
      <w:rFonts w:ascii="Arial" w:hAnsi="Arial"/>
      <w:color w:val="000080"/>
      <w:sz w:val="22"/>
      <w:u w:val="single"/>
    </w:rPr>
  </w:style>
  <w:style w:type="character" w:styleId="ac">
    <w:name w:val="FollowedHyperlink"/>
    <w:basedOn w:val="a0"/>
    <w:uiPriority w:val="99"/>
    <w:semiHidden/>
    <w:unhideWhenUsed/>
    <w:rsid w:val="009F33AD"/>
    <w:rPr>
      <w:color w:val="954F72" w:themeColor="followedHyperlink"/>
      <w:u w:val="single"/>
    </w:rPr>
  </w:style>
  <w:style w:type="character" w:customStyle="1" w:styleId="30">
    <w:name w:val="Заголовок 3 Знак"/>
    <w:aliases w:val="h3 Знак,3 Знак,Level 1 - 1 Знак,h31 Знак,h32 Знак,h33 Знак,h34 Знак,h35 Знак,h36 Знак,h37 Знак,h38 Знак,h39 Знак,h310 Знак,h311 Знак,h321 Знак,h331 Знак,h341 Знак,h351 Знак,h361 Знак,h371 Знак,h381 Знак,h312 Знак,h322 Знак,h332 Знак"/>
    <w:basedOn w:val="a0"/>
    <w:link w:val="3"/>
    <w:rsid w:val="009F33AD"/>
    <w:rPr>
      <w:rFonts w:ascii="Times New Roman" w:eastAsia="Times New Roman" w:hAnsi="Times New Roman" w:cs="Times New Roman"/>
      <w:b/>
      <w:iCs/>
      <w:sz w:val="22"/>
      <w:szCs w:val="20"/>
    </w:rPr>
  </w:style>
  <w:style w:type="table" w:styleId="ad">
    <w:name w:val="Table Grid"/>
    <w:basedOn w:val="a1"/>
    <w:uiPriority w:val="59"/>
    <w:rsid w:val="00611451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rsid w:val="003A16D2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3A16D2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3A16D2"/>
    <w:rPr>
      <w:sz w:val="20"/>
      <w:szCs w:val="20"/>
    </w:rPr>
  </w:style>
  <w:style w:type="character" w:customStyle="1" w:styleId="HMBFTImage">
    <w:name w:val="H&amp;M BFT_Image"/>
    <w:basedOn w:val="HMBFTImageCaption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ImageCaption">
    <w:name w:val="H&amp;M BFT_Image_Caption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Listing">
    <w:name w:val="H&amp;M BFT_Listing"/>
    <w:basedOn w:val="HMBFTText"/>
    <w:uiPriority w:val="9"/>
    <w:qFormat/>
    <w:rsid w:val="001C2F0E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Primechanie">
    <w:name w:val="H&amp;M BFT_Primechanie"/>
    <w:basedOn w:val="HMBFTText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BFTPrimechanieExpanded">
    <w:name w:val="H&amp;M BFT_Primechanie_Expanded"/>
    <w:basedOn w:val="HMBFTPrimechanie"/>
    <w:uiPriority w:val="9"/>
    <w:qFormat/>
    <w:rsid w:val="001C2F0E"/>
    <w:rPr>
      <w:rFonts w:ascii="Times New Roman" w:hAnsi="Times New Roman"/>
      <w:b/>
      <w:i w:val="0"/>
      <w:caps w:val="0"/>
      <w:strike w:val="0"/>
      <w:color w:val="000000"/>
      <w:spacing w:val="5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UnresolvedMention">
    <w:name w:val="Unresolved Mention"/>
    <w:basedOn w:val="a0"/>
    <w:uiPriority w:val="99"/>
    <w:semiHidden/>
    <w:unhideWhenUsed/>
    <w:rsid w:val="005B66C9"/>
    <w:rPr>
      <w:color w:val="605E5C"/>
      <w:shd w:val="clear" w:color="auto" w:fill="E1DFDD"/>
    </w:rPr>
  </w:style>
  <w:style w:type="character" w:customStyle="1" w:styleId="ListLabel47">
    <w:name w:val="ListLabel 47"/>
    <w:qFormat/>
    <w:rsid w:val="00285D6F"/>
    <w:rPr>
      <w:color w:val="auto"/>
    </w:rPr>
  </w:style>
  <w:style w:type="paragraph" w:customStyle="1" w:styleId="1">
    <w:name w:val="список тире 1 ур"/>
    <w:link w:val="10"/>
    <w:qFormat/>
    <w:rsid w:val="0014531C"/>
    <w:pPr>
      <w:numPr>
        <w:numId w:val="38"/>
      </w:numPr>
      <w:spacing w:line="276" w:lineRule="auto"/>
      <w:jc w:val="both"/>
    </w:pPr>
    <w:rPr>
      <w:rFonts w:ascii="Times New Roman" w:eastAsiaTheme="minorEastAsia" w:hAnsi="Times New Roman" w:cs="Times New Roman"/>
      <w:lang w:eastAsia="ru-RU"/>
    </w:rPr>
  </w:style>
  <w:style w:type="character" w:customStyle="1" w:styleId="10">
    <w:name w:val="список тире 1 ур Знак"/>
    <w:basedOn w:val="a0"/>
    <w:link w:val="1"/>
    <w:rsid w:val="0014531C"/>
    <w:rPr>
      <w:rFonts w:ascii="Times New Roman" w:eastAsiaTheme="minorEastAsia" w:hAnsi="Times New Roman" w:cs="Times New Roman"/>
      <w:lang w:eastAsia="ru-RU"/>
    </w:rPr>
  </w:style>
  <w:style w:type="paragraph" w:customStyle="1" w:styleId="cmd">
    <w:name w:val="cmd"/>
    <w:basedOn w:val="a"/>
    <w:qFormat/>
    <w:rsid w:val="0014531C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noProof/>
      <w:color w:val="333333"/>
      <w:sz w:val="16"/>
      <w:szCs w:val="16"/>
      <w:lang w:val="en-US" w:eastAsia="ru-RU"/>
    </w:rPr>
  </w:style>
  <w:style w:type="character" w:customStyle="1" w:styleId="111">
    <w:name w:val="список 1) 1ур Знак"/>
    <w:basedOn w:val="a0"/>
    <w:link w:val="11"/>
    <w:uiPriority w:val="99"/>
    <w:rsid w:val="0014531C"/>
    <w:rPr>
      <w:rFonts w:ascii="Times New Roman" w:eastAsia="Calibri" w:hAnsi="Times New Roman" w:cs="Times New Roman"/>
      <w:szCs w:val="20"/>
      <w:lang w:eastAsia="ru-RU"/>
    </w:rPr>
  </w:style>
  <w:style w:type="paragraph" w:customStyle="1" w:styleId="11">
    <w:name w:val="список 1) 1ур"/>
    <w:link w:val="111"/>
    <w:uiPriority w:val="99"/>
    <w:qFormat/>
    <w:rsid w:val="0014531C"/>
    <w:pPr>
      <w:numPr>
        <w:numId w:val="39"/>
      </w:numPr>
      <w:tabs>
        <w:tab w:val="left" w:pos="851"/>
        <w:tab w:val="left" w:pos="1928"/>
        <w:tab w:val="left" w:pos="2325"/>
      </w:tabs>
      <w:spacing w:line="276" w:lineRule="auto"/>
      <w:jc w:val="both"/>
    </w:pPr>
    <w:rPr>
      <w:rFonts w:ascii="Times New Roman" w:eastAsia="Calibri" w:hAnsi="Times New Roman" w:cs="Times New Roman"/>
      <w:szCs w:val="20"/>
      <w:lang w:eastAsia="ru-RU"/>
    </w:rPr>
  </w:style>
  <w:style w:type="paragraph" w:customStyle="1" w:styleId="110">
    <w:name w:val="список 1. 1йур"/>
    <w:link w:val="112"/>
    <w:qFormat/>
    <w:rsid w:val="00F0174F"/>
    <w:pPr>
      <w:numPr>
        <w:numId w:val="43"/>
      </w:numPr>
      <w:spacing w:line="276" w:lineRule="auto"/>
      <w:jc w:val="both"/>
    </w:pPr>
    <w:rPr>
      <w:rFonts w:ascii="Times New Roman" w:eastAsiaTheme="minorEastAsia" w:hAnsi="Times New Roman" w:cs="Times New Roman"/>
      <w:szCs w:val="28"/>
      <w:lang w:eastAsia="ru-RU"/>
    </w:rPr>
  </w:style>
  <w:style w:type="character" w:customStyle="1" w:styleId="112">
    <w:name w:val="список 1. 1йур Знак"/>
    <w:basedOn w:val="a0"/>
    <w:link w:val="110"/>
    <w:rsid w:val="00F0174F"/>
    <w:rPr>
      <w:rFonts w:ascii="Times New Roman" w:eastAsiaTheme="minorEastAsia" w:hAnsi="Times New Roman" w:cs="Times New Roman"/>
      <w:szCs w:val="28"/>
      <w:lang w:eastAsia="ru-RU"/>
    </w:rPr>
  </w:style>
  <w:style w:type="paragraph" w:customStyle="1" w:styleId="af1">
    <w:name w:val="ТекстСтатьи"/>
    <w:basedOn w:val="a"/>
    <w:qFormat/>
    <w:rsid w:val="00AE7CE1"/>
    <w:pPr>
      <w:spacing w:before="360" w:line="320" w:lineRule="exact"/>
    </w:pPr>
    <w:rPr>
      <w:rFonts w:ascii="Helvetica" w:hAnsi="Helvetica" w:cs="Times New Roman"/>
      <w:shd w:val="clear" w:color="auto" w:fill="FFFFF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89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0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1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8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0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webSettings" Target="webSettings.xml"/><Relationship Id="rId61" Type="http://schemas.openxmlformats.org/officeDocument/2006/relationships/image" Target="media/image55.png"/><Relationship Id="rId82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1" Type="http://schemas.openxmlformats.org/officeDocument/2006/relationships/customXml" Target="../customXml/item1.xml"/><Relationship Id="rId6" Type="http://schemas.openxmlformats.org/officeDocument/2006/relationships/hyperlink" Target="https://nsud.info.gov.ru/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E00227-4CB1-4CB6-AE43-D0662C9D5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67</Pages>
  <Words>8407</Words>
  <Characters>47921</Characters>
  <Application>Microsoft Office Word</Application>
  <DocSecurity>0</DocSecurity>
  <Lines>399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56216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Кирилл Матвеев</dc:creator>
  <cp:lastModifiedBy>uvvitaliy</cp:lastModifiedBy>
  <cp:revision>2</cp:revision>
  <dcterms:created xsi:type="dcterms:W3CDTF">2021-12-28T13:57:00Z</dcterms:created>
  <dcterms:modified xsi:type="dcterms:W3CDTF">2021-12-28T13:57:00Z</dcterms:modified>
</cp:coreProperties>
</file>